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Default="00BC2228" w:rsidP="00BC2228">
      <w:pPr>
        <w:rPr>
          <w:bCs/>
        </w:rPr>
      </w:pPr>
    </w:p>
    <w:p w:rsidR="004F2AF5" w:rsidRDefault="004F2AF5" w:rsidP="004F2AF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5pt;height:42.1pt" o:ole="" fillcolor="window">
            <v:imagedata r:id="rId8" o:title=""/>
          </v:shape>
          <o:OLEObject Type="Embed" ProgID="Word.Picture.8" ShapeID="_x0000_i1025" DrawAspect="Content" ObjectID="_1571665991" r:id="rId9"/>
        </w:object>
      </w:r>
      <w:r>
        <w:t xml:space="preserve">   </w:t>
      </w:r>
      <w:r w:rsidR="00B87DF3">
        <w:rPr>
          <w:b/>
          <w:color w:val="0000FF"/>
          <w:sz w:val="22"/>
        </w:rPr>
        <w:t>Education and Children’s Services</w:t>
      </w:r>
    </w:p>
    <w:p w:rsidR="00B87DF3" w:rsidRDefault="00B87DF3" w:rsidP="004F2AF5">
      <w:pPr>
        <w:jc w:val="center"/>
        <w:rPr>
          <w:rFonts w:cs="Arial"/>
          <w:b/>
        </w:rPr>
      </w:pPr>
    </w:p>
    <w:p w:rsidR="00B87DF3" w:rsidRDefault="00B87DF3" w:rsidP="004F2AF5">
      <w:pPr>
        <w:jc w:val="center"/>
        <w:rPr>
          <w:rFonts w:cs="Arial"/>
          <w:b/>
        </w:rPr>
      </w:pPr>
    </w:p>
    <w:p w:rsidR="004F2AF5" w:rsidRDefault="00906964" w:rsidP="004F2AF5">
      <w:pPr>
        <w:pStyle w:val="Heading9"/>
      </w:pPr>
      <w:r>
        <w:t>STANDARDS &amp; QUALITY REPORT</w:t>
      </w:r>
      <w:r w:rsidR="007B72EA">
        <w:t xml:space="preserve"> </w:t>
      </w:r>
      <w:r w:rsidR="005A48F2">
        <w:t>AND IMPROVEMENT PLAN</w:t>
      </w:r>
    </w:p>
    <w:p w:rsidR="004F2AF5" w:rsidRDefault="004F2AF5" w:rsidP="004F2AF5">
      <w:pPr>
        <w:jc w:val="center"/>
        <w:rPr>
          <w:rFonts w:cs="Arial"/>
          <w:b/>
          <w:sz w:val="28"/>
        </w:rPr>
      </w:pPr>
    </w:p>
    <w:p w:rsidR="004F2AF5" w:rsidRDefault="004F2AF5" w:rsidP="004F2AF5">
      <w:pPr>
        <w:jc w:val="center"/>
        <w:rPr>
          <w:rFonts w:cs="Arial"/>
          <w:b/>
          <w:sz w:val="28"/>
        </w:rPr>
      </w:pPr>
      <w:r>
        <w:rPr>
          <w:rFonts w:cs="Arial"/>
          <w:b/>
          <w:sz w:val="28"/>
        </w:rPr>
        <w:t>FOR</w:t>
      </w:r>
    </w:p>
    <w:p w:rsidR="004F2AF5" w:rsidRDefault="00024AE6" w:rsidP="004F2AF5">
      <w:pPr>
        <w:jc w:val="center"/>
        <w:rPr>
          <w:rFonts w:cs="Arial"/>
          <w:b/>
          <w:sz w:val="28"/>
        </w:rPr>
      </w:pPr>
      <w:r>
        <w:rPr>
          <w:rFonts w:cs="Arial"/>
          <w:b/>
          <w:noProof/>
          <w:sz w:val="28"/>
          <w:lang w:eastAsia="en-GB"/>
        </w:rPr>
        <w:drawing>
          <wp:inline distT="0" distB="0" distL="0" distR="0">
            <wp:extent cx="2758440" cy="2758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veranlogo_old_colo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8440" cy="2758440"/>
                    </a:xfrm>
                    <a:prstGeom prst="rect">
                      <a:avLst/>
                    </a:prstGeom>
                  </pic:spPr>
                </pic:pic>
              </a:graphicData>
            </a:graphic>
          </wp:inline>
        </w:drawing>
      </w:r>
    </w:p>
    <w:p w:rsidR="004F2AF5" w:rsidRDefault="004F2AF5" w:rsidP="004F2AF5">
      <w:pPr>
        <w:jc w:val="center"/>
        <w:rPr>
          <w:rFonts w:cs="Arial"/>
          <w:b/>
          <w:sz w:val="28"/>
        </w:rPr>
      </w:pPr>
    </w:p>
    <w:p w:rsidR="008420CA" w:rsidRDefault="008420CA" w:rsidP="00F8302D">
      <w:pPr>
        <w:jc w:val="center"/>
        <w:rPr>
          <w:b/>
          <w:sz w:val="28"/>
          <w:szCs w:val="28"/>
        </w:rPr>
      </w:pPr>
    </w:p>
    <w:p w:rsidR="004F2AF5" w:rsidRPr="00AF2676" w:rsidRDefault="008420CA" w:rsidP="008420CA">
      <w:pPr>
        <w:pStyle w:val="Header"/>
        <w:tabs>
          <w:tab w:val="clear" w:pos="4153"/>
          <w:tab w:val="clear" w:pos="8306"/>
        </w:tabs>
        <w:rPr>
          <w:b/>
          <w:bCs/>
          <w:sz w:val="32"/>
          <w:szCs w:val="32"/>
        </w:rPr>
      </w:pPr>
      <w:r>
        <w:rPr>
          <w:b/>
          <w:sz w:val="28"/>
          <w:szCs w:val="28"/>
        </w:rPr>
        <w:t xml:space="preserve">            </w:t>
      </w:r>
      <w:r w:rsidR="00946D54">
        <w:rPr>
          <w:b/>
          <w:sz w:val="28"/>
          <w:szCs w:val="28"/>
        </w:rPr>
        <w:t xml:space="preserve">                  </w:t>
      </w:r>
      <w:r>
        <w:rPr>
          <w:b/>
          <w:sz w:val="28"/>
          <w:szCs w:val="28"/>
        </w:rPr>
        <w:t xml:space="preserve"> </w:t>
      </w:r>
      <w:r w:rsidR="00142DC7">
        <w:rPr>
          <w:b/>
          <w:sz w:val="28"/>
          <w:szCs w:val="28"/>
        </w:rPr>
        <w:t xml:space="preserve">                                     </w:t>
      </w:r>
      <w:r w:rsidRPr="00AF2676">
        <w:rPr>
          <w:b/>
          <w:sz w:val="32"/>
          <w:szCs w:val="32"/>
        </w:rPr>
        <w:t>LAST UPDATED:</w:t>
      </w:r>
      <w:r w:rsidR="00142DC7">
        <w:rPr>
          <w:b/>
          <w:sz w:val="32"/>
          <w:szCs w:val="32"/>
        </w:rPr>
        <w:t xml:space="preserve"> </w:t>
      </w:r>
      <w:r w:rsidR="003241C4">
        <w:rPr>
          <w:b/>
          <w:sz w:val="32"/>
          <w:szCs w:val="32"/>
        </w:rPr>
        <w:t>22</w:t>
      </w:r>
      <w:r w:rsidR="003241C4" w:rsidRPr="003241C4">
        <w:rPr>
          <w:b/>
          <w:sz w:val="32"/>
          <w:szCs w:val="32"/>
          <w:vertAlign w:val="superscript"/>
        </w:rPr>
        <w:t>nd</w:t>
      </w:r>
      <w:r w:rsidR="003241C4">
        <w:rPr>
          <w:b/>
          <w:sz w:val="32"/>
          <w:szCs w:val="32"/>
        </w:rPr>
        <w:t xml:space="preserve"> August 2017</w:t>
      </w:r>
    </w:p>
    <w:p w:rsidR="004F2AF5" w:rsidRDefault="004F2AF5" w:rsidP="004F2AF5">
      <w:pPr>
        <w:pStyle w:val="Footer"/>
        <w:rPr>
          <w:b/>
          <w:bCs/>
        </w:rPr>
      </w:pPr>
    </w:p>
    <w:p w:rsidR="004F2AF5" w:rsidRDefault="004F2AF5" w:rsidP="004F2AF5">
      <w:pPr>
        <w:pStyle w:val="Footer"/>
        <w:jc w:val="center"/>
        <w:rPr>
          <w:b/>
          <w:bCs/>
        </w:rPr>
      </w:pPr>
      <w:r>
        <w:rPr>
          <w:b/>
          <w:bCs/>
        </w:rPr>
        <w:t>Aberde</w:t>
      </w:r>
      <w:r w:rsidR="00550C6F">
        <w:rPr>
          <w:b/>
          <w:bCs/>
        </w:rPr>
        <w:t xml:space="preserve">enshire Council Education </w:t>
      </w:r>
      <w:r w:rsidR="00B87DF3">
        <w:rPr>
          <w:b/>
          <w:bCs/>
        </w:rPr>
        <w:t>and</w:t>
      </w:r>
      <w:r w:rsidR="00550C6F">
        <w:rPr>
          <w:b/>
          <w:bCs/>
        </w:rPr>
        <w:t xml:space="preserve"> Children’s</w:t>
      </w:r>
      <w:r>
        <w:rPr>
          <w:b/>
          <w:bCs/>
        </w:rPr>
        <w:t xml:space="preserve"> Service</w:t>
      </w:r>
      <w:r w:rsidR="00550C6F">
        <w:rPr>
          <w:b/>
          <w:bCs/>
        </w:rPr>
        <w:t>s</w:t>
      </w:r>
    </w:p>
    <w:p w:rsidR="004F2AF5" w:rsidRDefault="004F2AF5" w:rsidP="004F2AF5">
      <w:pPr>
        <w:pStyle w:val="Footer"/>
        <w:jc w:val="center"/>
        <w:rPr>
          <w:b/>
          <w:bCs/>
        </w:rPr>
      </w:pPr>
    </w:p>
    <w:p w:rsidR="00576E67" w:rsidRDefault="00576E67" w:rsidP="00576E67">
      <w:pPr>
        <w:jc w:val="center"/>
        <w:sectPr w:rsidR="00576E67" w:rsidSect="0036148D">
          <w:footerReference w:type="even" r:id="rId11"/>
          <w:footerReference w:type="default" r:id="rId12"/>
          <w:footerReference w:type="first" r:id="rId13"/>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B87DF3">
        <w:t>and</w:t>
      </w:r>
      <w:r w:rsidRPr="00EE7A4A">
        <w:t xml:space="preserve"> Children’s Services works to improve the lives of children and young people, families and communities through the delivery of high quality services across Aberdeenshire</w:t>
      </w:r>
      <w:r>
        <w:t>”</w:t>
      </w:r>
    </w:p>
    <w:p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rsidR="005C469E" w:rsidRDefault="005C469E" w:rsidP="005C469E">
      <w:pPr>
        <w:pStyle w:val="BodyText3"/>
        <w:rPr>
          <w:bCs w:val="0"/>
          <w:i w:val="0"/>
          <w:iCs w:val="0"/>
          <w:sz w:val="28"/>
          <w:szCs w:val="28"/>
        </w:rPr>
      </w:pPr>
    </w:p>
    <w:p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rsidR="00746586" w:rsidRDefault="00746586" w:rsidP="005C469E">
      <w:pPr>
        <w:pStyle w:val="BodyText3"/>
        <w:rPr>
          <w:bCs w:val="0"/>
          <w:i w:val="0"/>
          <w:iCs w:val="0"/>
          <w:sz w:val="28"/>
          <w:szCs w:val="28"/>
        </w:rPr>
      </w:pPr>
    </w:p>
    <w:p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rsidR="004714D4" w:rsidRDefault="004714D4" w:rsidP="00360915">
      <w:pPr>
        <w:pStyle w:val="BodyText3"/>
      </w:pPr>
    </w:p>
    <w:p w:rsidR="00746586" w:rsidRPr="00746586" w:rsidRDefault="00746586" w:rsidP="008F3B0F">
      <w:pPr>
        <w:pStyle w:val="ListParagraph"/>
        <w:numPr>
          <w:ilvl w:val="0"/>
          <w:numId w:val="6"/>
        </w:numPr>
        <w:spacing w:after="240" w:line="320" w:lineRule="exact"/>
      </w:pPr>
      <w:r w:rsidRPr="00746586">
        <w:t>to develop excellence and equity</w:t>
      </w:r>
    </w:p>
    <w:p w:rsidR="00746586" w:rsidRPr="00746586" w:rsidRDefault="00746586" w:rsidP="008F3B0F">
      <w:pPr>
        <w:pStyle w:val="ListParagraph"/>
        <w:numPr>
          <w:ilvl w:val="0"/>
          <w:numId w:val="6"/>
        </w:numPr>
        <w:spacing w:after="240" w:line="320" w:lineRule="exact"/>
      </w:pPr>
      <w:r w:rsidRPr="00746586">
        <w:t>to embed the principles of GIRFEC (Getting it Right for Every Child)</w:t>
      </w:r>
    </w:p>
    <w:p w:rsidR="00746586" w:rsidRDefault="00746586" w:rsidP="008F3B0F">
      <w:pPr>
        <w:pStyle w:val="ListParagraph"/>
        <w:numPr>
          <w:ilvl w:val="0"/>
          <w:numId w:val="6"/>
        </w:numPr>
        <w:spacing w:after="240" w:line="320" w:lineRule="exact"/>
      </w:pPr>
      <w:r w:rsidRPr="00746586">
        <w:t>to provide support in developing inclusive, vibra</w:t>
      </w:r>
      <w:r w:rsidR="006D3898">
        <w:t>nt</w:t>
      </w:r>
      <w:r w:rsidRPr="00746586">
        <w:t xml:space="preserve"> and healthy communities</w:t>
      </w:r>
    </w:p>
    <w:p w:rsidR="00E27A22" w:rsidRDefault="00367CAE" w:rsidP="005C469E">
      <w:pPr>
        <w:pStyle w:val="BodyText3"/>
        <w:rPr>
          <w:bCs w:val="0"/>
          <w:i w:val="0"/>
          <w:iCs w:val="0"/>
          <w:sz w:val="28"/>
          <w:szCs w:val="28"/>
        </w:rPr>
      </w:pPr>
      <w:r>
        <w:rPr>
          <w:bCs w:val="0"/>
          <w:i w:val="0"/>
          <w:iCs w:val="0"/>
          <w:sz w:val="28"/>
          <w:szCs w:val="28"/>
        </w:rPr>
        <w:t>National Improvement Framework Priorities:</w:t>
      </w:r>
    </w:p>
    <w:p w:rsidR="00882675" w:rsidRPr="00882675" w:rsidRDefault="00882675" w:rsidP="008F3B0F">
      <w:pPr>
        <w:numPr>
          <w:ilvl w:val="0"/>
          <w:numId w:val="3"/>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rsidR="00882675" w:rsidRPr="00882675" w:rsidRDefault="00882675" w:rsidP="008F3B0F">
      <w:pPr>
        <w:numPr>
          <w:ilvl w:val="0"/>
          <w:numId w:val="3"/>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rsidR="00882675" w:rsidRPr="00882675" w:rsidRDefault="00882675" w:rsidP="008F3B0F">
      <w:pPr>
        <w:numPr>
          <w:ilvl w:val="0"/>
          <w:numId w:val="3"/>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rsidR="00367CAE" w:rsidRPr="00882675" w:rsidRDefault="00882675" w:rsidP="008F3B0F">
      <w:pPr>
        <w:numPr>
          <w:ilvl w:val="0"/>
          <w:numId w:val="3"/>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p>
    <w:p w:rsidR="00667109" w:rsidRDefault="00667109" w:rsidP="00367CAE">
      <w:pPr>
        <w:pStyle w:val="BodyText3"/>
        <w:rPr>
          <w:bCs w:val="0"/>
          <w:i w:val="0"/>
          <w:iCs w:val="0"/>
          <w:sz w:val="28"/>
          <w:szCs w:val="28"/>
        </w:rPr>
      </w:pPr>
    </w:p>
    <w:p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rsidR="00882675" w:rsidRPr="009F0A95" w:rsidRDefault="009F0A95" w:rsidP="008F3B0F">
      <w:pPr>
        <w:pStyle w:val="BodyText3"/>
        <w:numPr>
          <w:ilvl w:val="0"/>
          <w:numId w:val="5"/>
        </w:numPr>
        <w:rPr>
          <w:b w:val="0"/>
          <w:bCs w:val="0"/>
          <w:i w:val="0"/>
          <w:iCs w:val="0"/>
        </w:rPr>
      </w:pPr>
      <w:r w:rsidRPr="009F0A95">
        <w:rPr>
          <w:b w:val="0"/>
          <w:bCs w:val="0"/>
          <w:i w:val="0"/>
          <w:iCs w:val="0"/>
        </w:rPr>
        <w:t>School leadership</w:t>
      </w:r>
    </w:p>
    <w:p w:rsidR="009F0A95" w:rsidRPr="009F0A95" w:rsidRDefault="009F0A95" w:rsidP="008F3B0F">
      <w:pPr>
        <w:pStyle w:val="BodyText3"/>
        <w:numPr>
          <w:ilvl w:val="0"/>
          <w:numId w:val="5"/>
        </w:numPr>
        <w:rPr>
          <w:b w:val="0"/>
          <w:bCs w:val="0"/>
          <w:i w:val="0"/>
          <w:iCs w:val="0"/>
        </w:rPr>
      </w:pPr>
      <w:r w:rsidRPr="009F0A95">
        <w:rPr>
          <w:b w:val="0"/>
          <w:bCs w:val="0"/>
          <w:i w:val="0"/>
          <w:iCs w:val="0"/>
        </w:rPr>
        <w:t>Teacher professionalism</w:t>
      </w:r>
    </w:p>
    <w:p w:rsidR="009F0A95" w:rsidRPr="009F0A95" w:rsidRDefault="009F0A95" w:rsidP="008F3B0F">
      <w:pPr>
        <w:pStyle w:val="BodyText3"/>
        <w:numPr>
          <w:ilvl w:val="0"/>
          <w:numId w:val="5"/>
        </w:numPr>
        <w:rPr>
          <w:b w:val="0"/>
          <w:bCs w:val="0"/>
          <w:i w:val="0"/>
          <w:iCs w:val="0"/>
        </w:rPr>
      </w:pPr>
      <w:r w:rsidRPr="009F0A95">
        <w:rPr>
          <w:b w:val="0"/>
          <w:bCs w:val="0"/>
          <w:i w:val="0"/>
          <w:iCs w:val="0"/>
        </w:rPr>
        <w:t>Parental engagement</w:t>
      </w:r>
    </w:p>
    <w:p w:rsidR="009F0A95" w:rsidRPr="009F0A95" w:rsidRDefault="009F0A95" w:rsidP="008F3B0F">
      <w:pPr>
        <w:pStyle w:val="BodyText3"/>
        <w:numPr>
          <w:ilvl w:val="0"/>
          <w:numId w:val="5"/>
        </w:numPr>
        <w:rPr>
          <w:b w:val="0"/>
          <w:bCs w:val="0"/>
          <w:i w:val="0"/>
          <w:iCs w:val="0"/>
        </w:rPr>
      </w:pPr>
      <w:r w:rsidRPr="009F0A95">
        <w:rPr>
          <w:b w:val="0"/>
          <w:bCs w:val="0"/>
          <w:i w:val="0"/>
          <w:iCs w:val="0"/>
        </w:rPr>
        <w:t>Assessment of children’s progress</w:t>
      </w:r>
    </w:p>
    <w:p w:rsidR="009F0A95" w:rsidRDefault="009F0A95" w:rsidP="008F3B0F">
      <w:pPr>
        <w:pStyle w:val="BodyText3"/>
        <w:numPr>
          <w:ilvl w:val="0"/>
          <w:numId w:val="5"/>
        </w:numPr>
        <w:rPr>
          <w:b w:val="0"/>
          <w:bCs w:val="0"/>
          <w:i w:val="0"/>
          <w:iCs w:val="0"/>
        </w:rPr>
      </w:pPr>
      <w:r w:rsidRPr="009F0A95">
        <w:rPr>
          <w:b w:val="0"/>
          <w:bCs w:val="0"/>
          <w:i w:val="0"/>
          <w:iCs w:val="0"/>
        </w:rPr>
        <w:t>School improvement</w:t>
      </w:r>
    </w:p>
    <w:p w:rsidR="009F0A95" w:rsidRPr="009F0A95" w:rsidRDefault="009F0A95" w:rsidP="008F3B0F">
      <w:pPr>
        <w:pStyle w:val="BodyText3"/>
        <w:numPr>
          <w:ilvl w:val="0"/>
          <w:numId w:val="5"/>
        </w:numPr>
        <w:rPr>
          <w:b w:val="0"/>
          <w:bCs w:val="0"/>
          <w:i w:val="0"/>
          <w:iCs w:val="0"/>
        </w:rPr>
      </w:pPr>
      <w:r>
        <w:rPr>
          <w:b w:val="0"/>
          <w:bCs w:val="0"/>
          <w:i w:val="0"/>
          <w:iCs w:val="0"/>
        </w:rPr>
        <w:t>Performance information</w:t>
      </w:r>
    </w:p>
    <w:p w:rsidR="00667109" w:rsidRDefault="00667109" w:rsidP="00367CAE">
      <w:pPr>
        <w:pStyle w:val="BodyText3"/>
        <w:rPr>
          <w:bCs w:val="0"/>
          <w:i w:val="0"/>
          <w:iCs w:val="0"/>
          <w:sz w:val="28"/>
          <w:szCs w:val="28"/>
        </w:rPr>
      </w:pPr>
    </w:p>
    <w:p w:rsidR="00367CAE" w:rsidRDefault="00EF5AB0" w:rsidP="00367CAE">
      <w:pPr>
        <w:pStyle w:val="BodyText3"/>
        <w:rPr>
          <w:b w:val="0"/>
          <w:bCs w:val="0"/>
          <w:i w:val="0"/>
          <w:iCs w:val="0"/>
        </w:rPr>
      </w:pPr>
      <w:r w:rsidRPr="009F0A95">
        <w:rPr>
          <w:b w:val="0"/>
          <w:bCs w:val="0"/>
          <w:i w:val="0"/>
          <w:iCs w:val="0"/>
        </w:rPr>
        <w:t xml:space="preserve">Additionally to support self-evaluation various quality indicators from the national evaluative framework </w:t>
      </w:r>
      <w:r w:rsidR="003241C4">
        <w:rPr>
          <w:b w:val="0"/>
          <w:bCs w:val="0"/>
          <w:i w:val="0"/>
          <w:iCs w:val="0"/>
        </w:rPr>
        <w:t>‘</w:t>
      </w:r>
      <w:r w:rsidRPr="009F0A95">
        <w:rPr>
          <w:b w:val="0"/>
          <w:bCs w:val="0"/>
          <w:i w:val="0"/>
          <w:iCs w:val="0"/>
        </w:rPr>
        <w:t>How Good Is Our Sc</w:t>
      </w:r>
      <w:r w:rsidR="008A5560" w:rsidRPr="009F0A95">
        <w:rPr>
          <w:b w:val="0"/>
          <w:bCs w:val="0"/>
          <w:i w:val="0"/>
          <w:iCs w:val="0"/>
        </w:rPr>
        <w:t>h</w:t>
      </w:r>
      <w:r w:rsidRPr="009F0A95">
        <w:rPr>
          <w:b w:val="0"/>
          <w:bCs w:val="0"/>
          <w:i w:val="0"/>
          <w:iCs w:val="0"/>
        </w:rPr>
        <w:t>ool</w:t>
      </w:r>
      <w:r w:rsidR="003241C4">
        <w:rPr>
          <w:b w:val="0"/>
          <w:bCs w:val="0"/>
          <w:i w:val="0"/>
          <w:iCs w:val="0"/>
        </w:rPr>
        <w:t xml:space="preserve"> </w:t>
      </w:r>
      <w:r w:rsidR="008A5560" w:rsidRPr="009F0A95">
        <w:rPr>
          <w:b w:val="0"/>
          <w:bCs w:val="0"/>
          <w:i w:val="0"/>
          <w:iCs w:val="0"/>
        </w:rPr>
        <w:t>4</w:t>
      </w:r>
      <w:r w:rsidR="003241C4">
        <w:rPr>
          <w:b w:val="0"/>
          <w:bCs w:val="0"/>
          <w:i w:val="0"/>
          <w:iCs w:val="0"/>
        </w:rPr>
        <w:t>?’</w:t>
      </w:r>
      <w:r w:rsidR="008A5560" w:rsidRPr="009F0A95">
        <w:rPr>
          <w:b w:val="0"/>
          <w:bCs w:val="0"/>
          <w:i w:val="0"/>
          <w:iCs w:val="0"/>
        </w:rPr>
        <w:t xml:space="preserve"> are referenced.</w:t>
      </w:r>
      <w:r w:rsidR="009F0A95" w:rsidRPr="009F0A95">
        <w:rPr>
          <w:b w:val="0"/>
          <w:bCs w:val="0"/>
          <w:i w:val="0"/>
          <w:iCs w:val="0"/>
        </w:rPr>
        <w:t xml:space="preserve"> Links to these sources are</w:t>
      </w:r>
      <w:r w:rsidR="0066675C">
        <w:rPr>
          <w:b w:val="0"/>
          <w:bCs w:val="0"/>
          <w:i w:val="0"/>
          <w:iCs w:val="0"/>
        </w:rPr>
        <w:t>:</w:t>
      </w:r>
    </w:p>
    <w:p w:rsidR="00FF194A" w:rsidRDefault="00FF194A" w:rsidP="00367CAE">
      <w:pPr>
        <w:pStyle w:val="BodyText3"/>
        <w:rPr>
          <w:b w:val="0"/>
          <w:bCs w:val="0"/>
          <w:i w:val="0"/>
          <w:iCs w:val="0"/>
        </w:rPr>
      </w:pPr>
    </w:p>
    <w:p w:rsidR="00FF194A" w:rsidRDefault="00E125C9" w:rsidP="00360915">
      <w:pPr>
        <w:rPr>
          <w:b/>
          <w:bCs/>
          <w:i/>
          <w:iCs/>
        </w:rPr>
      </w:pPr>
      <w:r w:rsidRPr="001908AB">
        <w:rPr>
          <w:bCs/>
          <w:iCs/>
        </w:rPr>
        <w:t xml:space="preserve">NIF- </w:t>
      </w:r>
      <w:hyperlink r:id="rId14"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rsidR="00E125C9" w:rsidRDefault="00E125C9" w:rsidP="00367CAE">
      <w:pPr>
        <w:pStyle w:val="BodyText3"/>
        <w:rPr>
          <w:b w:val="0"/>
          <w:bCs w:val="0"/>
          <w:i w:val="0"/>
          <w:iCs w:val="0"/>
        </w:rPr>
      </w:pPr>
    </w:p>
    <w:p w:rsidR="00C1089C" w:rsidRPr="00C1089C" w:rsidRDefault="003241C4" w:rsidP="00C1089C">
      <w:pPr>
        <w:rPr>
          <w:rFonts w:cs="Arial"/>
          <w:color w:val="666666"/>
          <w:lang w:eastAsia="en-GB"/>
        </w:rPr>
      </w:pPr>
      <w:r>
        <w:rPr>
          <w:bCs/>
          <w:iCs/>
        </w:rPr>
        <w:t>HGIOS</w:t>
      </w:r>
      <w:r w:rsidR="00E125C9" w:rsidRPr="00C1089C">
        <w:rPr>
          <w:bCs/>
          <w:iCs/>
        </w:rPr>
        <w:t>4 -</w:t>
      </w:r>
      <w:r w:rsidR="00486529">
        <w:rPr>
          <w:b/>
          <w:bCs/>
          <w:i/>
          <w:iCs/>
        </w:rPr>
        <w:t xml:space="preserve"> </w:t>
      </w:r>
      <w:hyperlink r:id="rId15"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rsidTr="00284F8B">
        <w:trPr>
          <w:trHeight w:val="9913"/>
        </w:trPr>
        <w:tc>
          <w:tcPr>
            <w:tcW w:w="15309" w:type="dxa"/>
            <w:shd w:val="clear" w:color="auto" w:fill="auto"/>
          </w:tcPr>
          <w:p w:rsidR="00F5279E" w:rsidRDefault="005C469E" w:rsidP="00613D14">
            <w:pPr>
              <w:pStyle w:val="BodyText3"/>
              <w:rPr>
                <w:bCs w:val="0"/>
                <w:i w:val="0"/>
                <w:iCs w:val="0"/>
                <w:sz w:val="28"/>
                <w:szCs w:val="28"/>
                <w:u w:val="single"/>
              </w:rPr>
            </w:pPr>
            <w:r>
              <w:rPr>
                <w:bCs w:val="0"/>
                <w:i w:val="0"/>
                <w:iCs w:val="0"/>
                <w:sz w:val="28"/>
                <w:szCs w:val="28"/>
                <w:u w:val="single"/>
              </w:rPr>
              <w:t xml:space="preserve">1. </w:t>
            </w:r>
            <w:r w:rsidR="000E48FD" w:rsidRPr="000E48FD">
              <w:rPr>
                <w:bCs w:val="0"/>
                <w:i w:val="0"/>
                <w:iCs w:val="0"/>
                <w:sz w:val="28"/>
                <w:szCs w:val="28"/>
                <w:u w:val="single"/>
              </w:rPr>
              <w:t>Context of the School</w:t>
            </w:r>
            <w:r w:rsidR="00974CD8">
              <w:rPr>
                <w:bCs w:val="0"/>
                <w:i w:val="0"/>
                <w:iCs w:val="0"/>
                <w:sz w:val="28"/>
                <w:szCs w:val="28"/>
                <w:u w:val="single"/>
              </w:rPr>
              <w:t xml:space="preserve">   </w:t>
            </w:r>
          </w:p>
          <w:p w:rsidR="00F5279E" w:rsidRDefault="00F5279E" w:rsidP="00613D14">
            <w:pPr>
              <w:pStyle w:val="BodyText3"/>
              <w:rPr>
                <w:bCs w:val="0"/>
                <w:i w:val="0"/>
                <w:iCs w:val="0"/>
                <w:sz w:val="28"/>
                <w:szCs w:val="28"/>
                <w:u w:val="single"/>
              </w:rPr>
            </w:pPr>
          </w:p>
          <w:p w:rsidR="00AF19B7" w:rsidRPr="00AF19B7" w:rsidRDefault="00AF19B7" w:rsidP="008F3B0F">
            <w:pPr>
              <w:numPr>
                <w:ilvl w:val="0"/>
                <w:numId w:val="8"/>
              </w:numPr>
              <w:rPr>
                <w:rFonts w:ascii="Calibri" w:hAnsi="Calibri"/>
              </w:rPr>
            </w:pPr>
            <w:r w:rsidRPr="00AF19B7">
              <w:rPr>
                <w:rFonts w:ascii="Calibri" w:hAnsi="Calibri" w:cs="Arial"/>
              </w:rPr>
              <w:t xml:space="preserve">The positive </w:t>
            </w:r>
            <w:r w:rsidRPr="00AF19B7">
              <w:rPr>
                <w:rFonts w:ascii="Calibri" w:hAnsi="Calibri" w:cs="Arial"/>
                <w:b/>
              </w:rPr>
              <w:t xml:space="preserve">ethos </w:t>
            </w:r>
            <w:r w:rsidRPr="00AF19B7">
              <w:rPr>
                <w:rFonts w:ascii="Calibri" w:hAnsi="Calibri" w:cs="Arial"/>
              </w:rPr>
              <w:t>in the school is</w:t>
            </w:r>
            <w:r w:rsidRPr="00AF19B7">
              <w:rPr>
                <w:rFonts w:ascii="Calibri" w:hAnsi="Calibri" w:cs="Arial"/>
                <w:b/>
              </w:rPr>
              <w:t xml:space="preserve"> </w:t>
            </w:r>
            <w:r w:rsidRPr="00AF19B7">
              <w:rPr>
                <w:rFonts w:ascii="Calibri" w:hAnsi="Calibri" w:cs="Arial"/>
              </w:rPr>
              <w:t xml:space="preserve">the foundation on which we build learning and teaching.  Our curriculum offers a broad range of learning experiences, taking in to account the needs and interests of our pupils.  Children’s opinions and ideas are listened to and valued, and through our </w:t>
            </w:r>
            <w:r w:rsidR="00FC5C15">
              <w:rPr>
                <w:rFonts w:ascii="Calibri" w:hAnsi="Calibri" w:cs="Arial"/>
              </w:rPr>
              <w:t xml:space="preserve">Rights Respecting </w:t>
            </w:r>
            <w:r w:rsidRPr="00AF19B7">
              <w:rPr>
                <w:rFonts w:ascii="Calibri" w:hAnsi="Calibri" w:cs="Arial"/>
              </w:rPr>
              <w:t>P</w:t>
            </w:r>
            <w:r w:rsidR="00FC5C15">
              <w:rPr>
                <w:rFonts w:ascii="Calibri" w:hAnsi="Calibri" w:cs="Arial"/>
              </w:rPr>
              <w:t>upil Council</w:t>
            </w:r>
            <w:r w:rsidR="003B5919">
              <w:rPr>
                <w:rFonts w:ascii="Calibri" w:hAnsi="Calibri" w:cs="Arial"/>
              </w:rPr>
              <w:t xml:space="preserve">, </w:t>
            </w:r>
            <w:r w:rsidR="00FC5C15">
              <w:rPr>
                <w:rFonts w:ascii="Calibri" w:hAnsi="Calibri" w:cs="Arial"/>
              </w:rPr>
              <w:t xml:space="preserve">Healthy Safe Kidz and Foveran </w:t>
            </w:r>
            <w:r w:rsidR="003B5919">
              <w:rPr>
                <w:rFonts w:ascii="Calibri" w:hAnsi="Calibri" w:cs="Arial"/>
              </w:rPr>
              <w:t xml:space="preserve">ECO </w:t>
            </w:r>
            <w:r w:rsidR="00FC5C15">
              <w:rPr>
                <w:rFonts w:ascii="Calibri" w:hAnsi="Calibri" w:cs="Arial"/>
              </w:rPr>
              <w:t>Warriors</w:t>
            </w:r>
            <w:r w:rsidRPr="00AF19B7">
              <w:rPr>
                <w:rFonts w:ascii="Calibri" w:hAnsi="Calibri" w:cs="Arial"/>
              </w:rPr>
              <w:t xml:space="preserve"> working parties</w:t>
            </w:r>
            <w:r w:rsidR="00FC5C15">
              <w:rPr>
                <w:rFonts w:ascii="Calibri" w:hAnsi="Calibri" w:cs="Arial"/>
              </w:rPr>
              <w:t>,</w:t>
            </w:r>
            <w:r w:rsidRPr="00AF19B7">
              <w:rPr>
                <w:rFonts w:ascii="Calibri" w:hAnsi="Calibri" w:cs="Arial"/>
              </w:rPr>
              <w:t xml:space="preserve"> children are encouraged to be involved in developing the work of the school and thus having a positive impact on school improvements.  There is a mutual sense of trust, respect and shared values and aims.</w:t>
            </w:r>
          </w:p>
          <w:p w:rsidR="00AF19B7" w:rsidRPr="00AF19B7" w:rsidRDefault="00AF19B7" w:rsidP="00AF19B7">
            <w:pPr>
              <w:rPr>
                <w:rFonts w:ascii="Calibri" w:hAnsi="Calibri"/>
              </w:rPr>
            </w:pPr>
          </w:p>
          <w:p w:rsidR="00AF19B7" w:rsidRPr="00AF19B7" w:rsidRDefault="00AF19B7" w:rsidP="008F3B0F">
            <w:pPr>
              <w:numPr>
                <w:ilvl w:val="0"/>
                <w:numId w:val="8"/>
              </w:numPr>
              <w:rPr>
                <w:rFonts w:ascii="Calibri" w:hAnsi="Calibri"/>
              </w:rPr>
            </w:pPr>
            <w:r w:rsidRPr="00AF19B7">
              <w:rPr>
                <w:rFonts w:ascii="Calibri" w:hAnsi="Calibri"/>
              </w:rPr>
              <w:t xml:space="preserve">At </w:t>
            </w:r>
            <w:r w:rsidR="003B5919">
              <w:rPr>
                <w:rFonts w:ascii="Calibri" w:hAnsi="Calibri"/>
              </w:rPr>
              <w:t>Foveran</w:t>
            </w:r>
            <w:r w:rsidRPr="00AF19B7">
              <w:rPr>
                <w:rFonts w:ascii="Calibri" w:hAnsi="Calibri"/>
              </w:rPr>
              <w:t xml:space="preserve"> School our </w:t>
            </w:r>
            <w:r w:rsidRPr="00AF19B7">
              <w:rPr>
                <w:rFonts w:ascii="Calibri" w:hAnsi="Calibri"/>
                <w:b/>
              </w:rPr>
              <w:t>overarching aim</w:t>
            </w:r>
            <w:r w:rsidRPr="00AF19B7">
              <w:rPr>
                <w:rFonts w:ascii="Calibri" w:hAnsi="Calibri"/>
              </w:rPr>
              <w:t xml:space="preserve"> is to provide our young learners with opportunities to experience and develop the skills and attitudes needed to become Responsible, Respectful and Independent young people.</w:t>
            </w:r>
            <w:r w:rsidR="00D56422">
              <w:rPr>
                <w:rFonts w:ascii="Calibri" w:hAnsi="Calibri"/>
              </w:rPr>
              <w:t xml:space="preserve"> </w:t>
            </w:r>
            <w:r w:rsidRPr="00AF19B7">
              <w:rPr>
                <w:rFonts w:ascii="Calibri" w:hAnsi="Calibri"/>
              </w:rPr>
              <w:t xml:space="preserve"> Through working in partnership with parents and the local community we hope to create an ethos which ensures a positive, respectful and stimulating environment, thus nurturing every child to reach their full potential and enabling them to have the skills and confidence to embrace the world in which we live and become: </w:t>
            </w:r>
          </w:p>
          <w:p w:rsidR="00AF19B7" w:rsidRPr="00AF19B7" w:rsidRDefault="00AF19B7" w:rsidP="00AF19B7">
            <w:pPr>
              <w:rPr>
                <w:rFonts w:ascii="Calibri" w:hAnsi="Calibri"/>
                <w:b/>
              </w:rPr>
            </w:pPr>
            <w:r w:rsidRPr="00AF19B7">
              <w:rPr>
                <w:rFonts w:ascii="Calibri" w:hAnsi="Calibri"/>
                <w:b/>
              </w:rPr>
              <w:t xml:space="preserve">             Responsible Citizens</w:t>
            </w:r>
          </w:p>
          <w:p w:rsidR="00AF19B7" w:rsidRPr="00AF19B7" w:rsidRDefault="00AF19B7" w:rsidP="00AF19B7">
            <w:pPr>
              <w:ind w:left="360"/>
              <w:contextualSpacing/>
              <w:rPr>
                <w:rFonts w:ascii="Calibri" w:hAnsi="Calibri"/>
                <w:b/>
                <w:u w:val="single"/>
                <w:lang w:eastAsia="en-GB"/>
              </w:rPr>
            </w:pPr>
            <w:r w:rsidRPr="00AF19B7">
              <w:rPr>
                <w:rFonts w:ascii="Calibri" w:hAnsi="Calibri"/>
                <w:lang w:eastAsia="en-GB"/>
              </w:rPr>
              <w:t xml:space="preserve">      -</w:t>
            </w:r>
            <w:r w:rsidR="00D56422">
              <w:rPr>
                <w:rFonts w:ascii="Calibri" w:hAnsi="Calibri"/>
                <w:lang w:eastAsia="en-GB"/>
              </w:rPr>
              <w:t xml:space="preserve"> </w:t>
            </w:r>
            <w:r w:rsidRPr="00AF19B7">
              <w:rPr>
                <w:rFonts w:ascii="Calibri" w:hAnsi="Calibri"/>
                <w:lang w:eastAsia="en-GB"/>
              </w:rPr>
              <w:t>Encouraging an understanding of our roles, rights and responsibilities within our community and the wider world</w:t>
            </w:r>
          </w:p>
          <w:p w:rsidR="00AF19B7" w:rsidRPr="00AF19B7" w:rsidRDefault="00AF19B7" w:rsidP="00AF19B7">
            <w:pPr>
              <w:ind w:left="360"/>
              <w:contextualSpacing/>
              <w:rPr>
                <w:rFonts w:ascii="Calibri" w:hAnsi="Calibri"/>
                <w:b/>
                <w:u w:val="single"/>
                <w:lang w:eastAsia="en-GB"/>
              </w:rPr>
            </w:pPr>
            <w:r w:rsidRPr="00AF19B7">
              <w:rPr>
                <w:rFonts w:ascii="Calibri" w:hAnsi="Calibri"/>
                <w:lang w:eastAsia="en-GB"/>
              </w:rPr>
              <w:t xml:space="preserve">      -</w:t>
            </w:r>
            <w:r w:rsidR="00D56422">
              <w:rPr>
                <w:rFonts w:ascii="Calibri" w:hAnsi="Calibri"/>
                <w:lang w:eastAsia="en-GB"/>
              </w:rPr>
              <w:t xml:space="preserve"> </w:t>
            </w:r>
            <w:r w:rsidRPr="00AF19B7">
              <w:rPr>
                <w:rFonts w:ascii="Calibri" w:hAnsi="Calibri"/>
                <w:lang w:eastAsia="en-GB"/>
              </w:rPr>
              <w:t xml:space="preserve">Providing opportunities to make informed and responsible choices and decisions, respecting the beliefs and values of others            </w:t>
            </w:r>
          </w:p>
          <w:p w:rsidR="00AF19B7" w:rsidRPr="00AF19B7" w:rsidRDefault="00AF19B7" w:rsidP="00AF19B7">
            <w:pPr>
              <w:rPr>
                <w:rFonts w:ascii="Calibri" w:hAnsi="Calibri"/>
                <w:b/>
              </w:rPr>
            </w:pPr>
            <w:r w:rsidRPr="00AF19B7">
              <w:rPr>
                <w:rFonts w:ascii="Calibri" w:hAnsi="Calibri"/>
                <w:b/>
              </w:rPr>
              <w:t xml:space="preserve">            Effective Contributors</w:t>
            </w:r>
          </w:p>
          <w:p w:rsidR="00AF19B7" w:rsidRPr="00AF19B7" w:rsidRDefault="00AF19B7" w:rsidP="00AF19B7">
            <w:pPr>
              <w:ind w:left="360"/>
              <w:contextualSpacing/>
              <w:rPr>
                <w:rFonts w:ascii="Calibri" w:hAnsi="Calibri"/>
                <w:lang w:eastAsia="en-GB"/>
              </w:rPr>
            </w:pPr>
            <w:r w:rsidRPr="00AF19B7">
              <w:rPr>
                <w:rFonts w:ascii="Calibri" w:hAnsi="Calibri"/>
                <w:lang w:eastAsia="en-GB"/>
              </w:rPr>
              <w:t xml:space="preserve">     - Promoting confidence in our young people to enable them to communicate their ideas and opinions in a variety of settings</w:t>
            </w:r>
          </w:p>
          <w:p w:rsidR="00AF19B7" w:rsidRPr="00AF19B7" w:rsidRDefault="00AF19B7" w:rsidP="00AF19B7">
            <w:pPr>
              <w:ind w:left="360"/>
              <w:contextualSpacing/>
              <w:rPr>
                <w:rFonts w:ascii="Calibri" w:hAnsi="Calibri"/>
                <w:lang w:eastAsia="en-GB"/>
              </w:rPr>
            </w:pPr>
            <w:r w:rsidRPr="00AF19B7">
              <w:rPr>
                <w:rFonts w:ascii="Calibri" w:hAnsi="Calibri"/>
                <w:lang w:eastAsia="en-GB"/>
              </w:rPr>
              <w:t xml:space="preserve">     - Providing opportunities for our children to engage with others, using their initiative to create and develop ideas collaboratively with others</w:t>
            </w:r>
            <w:r w:rsidRPr="00AF19B7">
              <w:rPr>
                <w:rFonts w:ascii="Calibri" w:hAnsi="Calibri"/>
                <w:lang w:eastAsia="en-GB"/>
              </w:rPr>
              <w:tab/>
              <w:t xml:space="preserve">    </w:t>
            </w:r>
          </w:p>
          <w:p w:rsidR="00AF19B7" w:rsidRPr="00AF19B7" w:rsidRDefault="00AF19B7" w:rsidP="00AF19B7">
            <w:pPr>
              <w:rPr>
                <w:rFonts w:ascii="Calibri" w:hAnsi="Calibri"/>
                <w:b/>
              </w:rPr>
            </w:pPr>
            <w:r w:rsidRPr="00AF19B7">
              <w:rPr>
                <w:rFonts w:ascii="Calibri" w:hAnsi="Calibri"/>
                <w:b/>
              </w:rPr>
              <w:t xml:space="preserve">           Successful Learners</w:t>
            </w:r>
          </w:p>
          <w:p w:rsidR="00AF19B7" w:rsidRPr="00AF19B7" w:rsidRDefault="00AF19B7" w:rsidP="00AF19B7">
            <w:pPr>
              <w:ind w:left="360"/>
              <w:contextualSpacing/>
              <w:rPr>
                <w:rFonts w:ascii="Calibri" w:hAnsi="Calibri"/>
                <w:b/>
                <w:u w:val="single"/>
                <w:lang w:eastAsia="en-GB"/>
              </w:rPr>
            </w:pPr>
            <w:r w:rsidRPr="00AF19B7">
              <w:rPr>
                <w:rFonts w:ascii="Calibri" w:hAnsi="Calibri"/>
                <w:lang w:eastAsia="en-GB"/>
              </w:rPr>
              <w:t xml:space="preserve">    -</w:t>
            </w:r>
            <w:r w:rsidR="00D56422">
              <w:rPr>
                <w:rFonts w:ascii="Calibri" w:hAnsi="Calibri"/>
                <w:lang w:eastAsia="en-GB"/>
              </w:rPr>
              <w:t xml:space="preserve"> </w:t>
            </w:r>
            <w:r w:rsidRPr="00AF19B7">
              <w:rPr>
                <w:rFonts w:ascii="Calibri" w:hAnsi="Calibri"/>
                <w:lang w:eastAsia="en-GB"/>
              </w:rPr>
              <w:t>Providing quality learning experiences which inspire and motivate our young people to become successful learners</w:t>
            </w:r>
          </w:p>
          <w:p w:rsidR="00AF19B7" w:rsidRPr="00AF19B7" w:rsidRDefault="00AF19B7" w:rsidP="00AF19B7">
            <w:pPr>
              <w:ind w:left="360"/>
              <w:contextualSpacing/>
              <w:rPr>
                <w:rFonts w:ascii="Calibri" w:hAnsi="Calibri"/>
                <w:b/>
                <w:u w:val="single"/>
                <w:lang w:eastAsia="en-GB"/>
              </w:rPr>
            </w:pPr>
            <w:r w:rsidRPr="00AF19B7">
              <w:rPr>
                <w:rFonts w:ascii="Calibri" w:hAnsi="Calibri"/>
                <w:lang w:eastAsia="en-GB"/>
              </w:rPr>
              <w:t xml:space="preserve">    -</w:t>
            </w:r>
            <w:r w:rsidR="00D56422">
              <w:rPr>
                <w:rFonts w:ascii="Calibri" w:hAnsi="Calibri"/>
                <w:lang w:eastAsia="en-GB"/>
              </w:rPr>
              <w:t xml:space="preserve"> </w:t>
            </w:r>
            <w:r w:rsidRPr="00AF19B7">
              <w:rPr>
                <w:rFonts w:ascii="Calibri" w:hAnsi="Calibri"/>
                <w:lang w:eastAsia="en-GB"/>
              </w:rPr>
              <w:t>Encouraging all to reach their full potential through stimulating and independent learning</w:t>
            </w:r>
            <w:r w:rsidRPr="00AF19B7">
              <w:rPr>
                <w:rFonts w:ascii="Calibri" w:hAnsi="Calibri"/>
                <w:lang w:eastAsia="en-GB"/>
              </w:rPr>
              <w:tab/>
            </w:r>
            <w:r w:rsidRPr="00AF19B7">
              <w:rPr>
                <w:rFonts w:ascii="Calibri" w:hAnsi="Calibri"/>
                <w:lang w:eastAsia="en-GB"/>
              </w:rPr>
              <w:tab/>
            </w:r>
            <w:r w:rsidRPr="00AF19B7">
              <w:rPr>
                <w:rFonts w:ascii="Calibri" w:hAnsi="Calibri"/>
                <w:lang w:eastAsia="en-GB"/>
              </w:rPr>
              <w:tab/>
            </w:r>
            <w:r w:rsidRPr="00AF19B7">
              <w:rPr>
                <w:rFonts w:ascii="Calibri" w:hAnsi="Calibri"/>
                <w:lang w:eastAsia="en-GB"/>
              </w:rPr>
              <w:tab/>
            </w:r>
            <w:r w:rsidRPr="00AF19B7">
              <w:rPr>
                <w:rFonts w:ascii="Calibri" w:hAnsi="Calibri"/>
                <w:lang w:eastAsia="en-GB"/>
              </w:rPr>
              <w:tab/>
            </w:r>
            <w:r w:rsidRPr="00AF19B7">
              <w:rPr>
                <w:rFonts w:ascii="Calibri" w:hAnsi="Calibri"/>
                <w:lang w:eastAsia="en-GB"/>
              </w:rPr>
              <w:tab/>
              <w:t xml:space="preserve">   </w:t>
            </w:r>
          </w:p>
          <w:p w:rsidR="00AF19B7" w:rsidRPr="00AF19B7" w:rsidRDefault="00AF19B7" w:rsidP="00AF19B7">
            <w:pPr>
              <w:rPr>
                <w:rFonts w:ascii="Calibri" w:hAnsi="Calibri"/>
                <w:b/>
              </w:rPr>
            </w:pPr>
            <w:r w:rsidRPr="00AF19B7">
              <w:rPr>
                <w:rFonts w:ascii="Calibri" w:hAnsi="Calibri"/>
                <w:b/>
              </w:rPr>
              <w:t xml:space="preserve">           Confident Individuals</w:t>
            </w:r>
          </w:p>
          <w:p w:rsidR="00AF19B7" w:rsidRPr="00AF19B7" w:rsidRDefault="00AF19B7" w:rsidP="00AF19B7">
            <w:pPr>
              <w:ind w:left="360"/>
              <w:rPr>
                <w:rFonts w:ascii="Calibri" w:hAnsi="Calibri"/>
                <w:bCs/>
                <w:iCs/>
              </w:rPr>
            </w:pPr>
            <w:r w:rsidRPr="00AF19B7">
              <w:rPr>
                <w:rFonts w:ascii="Calibri" w:hAnsi="Calibri"/>
                <w:bCs/>
                <w:iCs/>
              </w:rPr>
              <w:t xml:space="preserve">   - Providing a safe, secure and supportive environment where children feel confident to tackle new challenge</w:t>
            </w:r>
          </w:p>
          <w:p w:rsidR="00AF19B7" w:rsidRDefault="00AF19B7" w:rsidP="00AF19B7">
            <w:pPr>
              <w:ind w:left="360"/>
              <w:rPr>
                <w:rFonts w:ascii="Calibri" w:hAnsi="Calibri"/>
                <w:bCs/>
                <w:iCs/>
              </w:rPr>
            </w:pPr>
            <w:r w:rsidRPr="00AF19B7">
              <w:rPr>
                <w:rFonts w:ascii="Calibri" w:hAnsi="Calibri"/>
                <w:bCs/>
                <w:iCs/>
              </w:rPr>
              <w:t xml:space="preserve">    - Encouraging pursuit of a happy, healthy and active lifestyle, promoting positive self-esteem and wellbeing</w:t>
            </w:r>
          </w:p>
          <w:p w:rsidR="00AF19B7" w:rsidRPr="00AF19B7" w:rsidRDefault="00AF19B7" w:rsidP="00AF19B7">
            <w:pPr>
              <w:ind w:left="360"/>
              <w:rPr>
                <w:rFonts w:ascii="Calibri" w:hAnsi="Calibri"/>
                <w:b/>
                <w:bCs/>
                <w:i/>
                <w:iCs/>
              </w:rPr>
            </w:pPr>
          </w:p>
          <w:p w:rsidR="00AF19B7" w:rsidRDefault="00AF19B7" w:rsidP="008F3B0F">
            <w:pPr>
              <w:numPr>
                <w:ilvl w:val="0"/>
                <w:numId w:val="7"/>
              </w:numPr>
              <w:rPr>
                <w:rFonts w:ascii="Calibri" w:hAnsi="Calibri"/>
                <w:bCs/>
                <w:iCs/>
                <w:noProof/>
                <w:lang w:eastAsia="en-GB"/>
              </w:rPr>
            </w:pPr>
            <w:r w:rsidRPr="00AF19B7">
              <w:rPr>
                <w:rFonts w:ascii="Calibri" w:hAnsi="Calibri"/>
                <w:bCs/>
                <w:iCs/>
                <w:noProof/>
                <w:lang w:eastAsia="en-GB"/>
              </w:rPr>
              <w:t xml:space="preserve">Analysis of the </w:t>
            </w:r>
            <w:r w:rsidRPr="00AF19B7">
              <w:rPr>
                <w:rFonts w:ascii="Calibri" w:hAnsi="Calibri"/>
                <w:b/>
                <w:bCs/>
                <w:iCs/>
                <w:noProof/>
                <w:lang w:eastAsia="en-GB"/>
              </w:rPr>
              <w:t>SIMD data</w:t>
            </w:r>
            <w:r w:rsidRPr="00AF19B7">
              <w:rPr>
                <w:rFonts w:ascii="Calibri" w:hAnsi="Calibri"/>
                <w:bCs/>
                <w:iCs/>
                <w:noProof/>
                <w:lang w:eastAsia="en-GB"/>
              </w:rPr>
              <w:t xml:space="preserve"> shows that no child </w:t>
            </w:r>
            <w:r w:rsidRPr="00AF19B7">
              <w:rPr>
                <w:rFonts w:ascii="Calibri" w:hAnsi="Calibri"/>
              </w:rPr>
              <w:t xml:space="preserve">at </w:t>
            </w:r>
            <w:r w:rsidR="003B5919">
              <w:rPr>
                <w:rFonts w:ascii="Calibri" w:hAnsi="Calibri"/>
              </w:rPr>
              <w:t>Foveran</w:t>
            </w:r>
            <w:r w:rsidRPr="00AF19B7">
              <w:rPr>
                <w:rFonts w:ascii="Calibri" w:hAnsi="Calibri"/>
              </w:rPr>
              <w:t xml:space="preserve"> Primary School</w:t>
            </w:r>
            <w:r w:rsidRPr="00AF19B7">
              <w:rPr>
                <w:rFonts w:ascii="Calibri" w:hAnsi="Calibri"/>
                <w:bCs/>
                <w:iCs/>
                <w:noProof/>
                <w:lang w:eastAsia="en-GB"/>
              </w:rPr>
              <w:t xml:space="preserve"> lives in an area of deprivation (</w:t>
            </w:r>
            <w:r w:rsidR="003B5919">
              <w:rPr>
                <w:rFonts w:ascii="Calibri" w:hAnsi="Calibri"/>
                <w:bCs/>
                <w:iCs/>
                <w:noProof/>
                <w:lang w:eastAsia="en-GB"/>
              </w:rPr>
              <w:t>quintiles</w:t>
            </w:r>
            <w:r w:rsidRPr="00AF19B7">
              <w:rPr>
                <w:rFonts w:ascii="Calibri" w:hAnsi="Calibri"/>
                <w:bCs/>
                <w:iCs/>
                <w:noProof/>
                <w:lang w:eastAsia="en-GB"/>
              </w:rPr>
              <w:t xml:space="preserve"> 1</w:t>
            </w:r>
            <w:r w:rsidR="003B5919">
              <w:rPr>
                <w:rFonts w:ascii="Calibri" w:hAnsi="Calibri"/>
                <w:bCs/>
                <w:iCs/>
                <w:noProof/>
                <w:lang w:eastAsia="en-GB"/>
              </w:rPr>
              <w:t>,2 and 3</w:t>
            </w:r>
            <w:r w:rsidRPr="00AF19B7">
              <w:rPr>
                <w:rFonts w:ascii="Calibri" w:hAnsi="Calibri"/>
                <w:bCs/>
                <w:iCs/>
                <w:noProof/>
                <w:lang w:eastAsia="en-GB"/>
              </w:rPr>
              <w:t xml:space="preserve">); </w:t>
            </w:r>
            <w:r w:rsidR="007B37DE">
              <w:rPr>
                <w:rFonts w:ascii="Calibri" w:hAnsi="Calibri"/>
                <w:bCs/>
                <w:iCs/>
                <w:noProof/>
                <w:lang w:eastAsia="en-GB"/>
              </w:rPr>
              <w:t xml:space="preserve">all </w:t>
            </w:r>
            <w:r w:rsidR="007B37DE">
              <w:rPr>
                <w:rFonts w:ascii="Calibri" w:hAnsi="Calibri"/>
              </w:rPr>
              <w:t>of children are in quintiles 4&amp;5</w:t>
            </w:r>
            <w:r w:rsidRPr="00AF19B7">
              <w:rPr>
                <w:rFonts w:ascii="Calibri" w:hAnsi="Calibri"/>
              </w:rPr>
              <w:t xml:space="preserve">. </w:t>
            </w:r>
            <w:r w:rsidR="00D56422">
              <w:rPr>
                <w:rFonts w:ascii="Calibri" w:hAnsi="Calibri"/>
              </w:rPr>
              <w:t xml:space="preserve"> </w:t>
            </w:r>
            <w:r w:rsidRPr="00AF19B7">
              <w:rPr>
                <w:rFonts w:ascii="Calibri" w:hAnsi="Calibri"/>
                <w:bCs/>
                <w:iCs/>
                <w:noProof/>
                <w:lang w:eastAsia="en-GB"/>
              </w:rPr>
              <w:t xml:space="preserve">Although </w:t>
            </w:r>
            <w:r w:rsidR="007B37DE">
              <w:rPr>
                <w:rFonts w:ascii="Calibri" w:hAnsi="Calibri"/>
                <w:bCs/>
                <w:iCs/>
                <w:noProof/>
                <w:lang w:eastAsia="en-GB"/>
              </w:rPr>
              <w:t>Foveran</w:t>
            </w:r>
            <w:r w:rsidRPr="00AF19B7">
              <w:rPr>
                <w:rFonts w:ascii="Calibri" w:hAnsi="Calibri"/>
                <w:bCs/>
                <w:iCs/>
                <w:noProof/>
                <w:lang w:eastAsia="en-GB"/>
              </w:rPr>
              <w:t xml:space="preserve"> Primary School does not have any children who are classed as living in an area of deprivation, we believe that all children are entitled to the best education and to be the best they can be.</w:t>
            </w:r>
          </w:p>
          <w:p w:rsidR="00AF19B7" w:rsidRPr="00AF19B7" w:rsidRDefault="00AF19B7" w:rsidP="00AF19B7">
            <w:pPr>
              <w:rPr>
                <w:rFonts w:ascii="Calibri" w:hAnsi="Calibri"/>
                <w:bCs/>
                <w:iCs/>
                <w:noProof/>
                <w:lang w:eastAsia="en-GB"/>
              </w:rPr>
            </w:pPr>
          </w:p>
          <w:p w:rsidR="00AF19B7" w:rsidRDefault="00AF19B7" w:rsidP="008F3B0F">
            <w:pPr>
              <w:numPr>
                <w:ilvl w:val="0"/>
                <w:numId w:val="7"/>
              </w:numPr>
              <w:rPr>
                <w:rFonts w:ascii="Calibri" w:hAnsi="Calibri"/>
                <w:bCs/>
                <w:iCs/>
                <w:noProof/>
                <w:lang w:eastAsia="en-GB"/>
              </w:rPr>
            </w:pPr>
            <w:r w:rsidRPr="00AF19B7">
              <w:rPr>
                <w:rFonts w:ascii="Calibri" w:hAnsi="Calibri"/>
                <w:bCs/>
                <w:iCs/>
                <w:noProof/>
                <w:lang w:eastAsia="en-GB"/>
              </w:rPr>
              <w:t xml:space="preserve">The use of the </w:t>
            </w:r>
            <w:r w:rsidRPr="00AF19B7">
              <w:rPr>
                <w:rFonts w:ascii="Calibri" w:hAnsi="Calibri"/>
                <w:b/>
                <w:bCs/>
                <w:iCs/>
                <w:noProof/>
                <w:lang w:eastAsia="en-GB"/>
              </w:rPr>
              <w:t>PEF</w:t>
            </w:r>
            <w:r w:rsidRPr="00AF19B7">
              <w:rPr>
                <w:rFonts w:ascii="Calibri" w:hAnsi="Calibri"/>
                <w:bCs/>
                <w:iCs/>
                <w:noProof/>
                <w:lang w:eastAsia="en-GB"/>
              </w:rPr>
              <w:t xml:space="preserve"> will be targetted towards increasing the range of resources within the Cluster that support initial reading and to compliment this staff training opportunities will be extended</w:t>
            </w:r>
            <w:r w:rsidR="00754064">
              <w:rPr>
                <w:rFonts w:ascii="Calibri" w:hAnsi="Calibri"/>
                <w:bCs/>
                <w:iCs/>
                <w:noProof/>
                <w:lang w:eastAsia="en-GB"/>
              </w:rPr>
              <w:t>. The school has a clea</w:t>
            </w:r>
            <w:r w:rsidR="00D04BCE">
              <w:rPr>
                <w:rFonts w:ascii="Calibri" w:hAnsi="Calibri"/>
                <w:bCs/>
                <w:iCs/>
                <w:noProof/>
                <w:lang w:eastAsia="en-GB"/>
              </w:rPr>
              <w:t>r</w:t>
            </w:r>
            <w:r w:rsidR="00754064">
              <w:rPr>
                <w:rFonts w:ascii="Calibri" w:hAnsi="Calibri"/>
                <w:bCs/>
                <w:iCs/>
                <w:noProof/>
                <w:lang w:eastAsia="en-GB"/>
              </w:rPr>
              <w:t xml:space="preserve"> commitment to excellence and equity and values the learning of all children. </w:t>
            </w:r>
          </w:p>
          <w:p w:rsidR="00AF19B7" w:rsidRDefault="00AF19B7" w:rsidP="00AF19B7">
            <w:pPr>
              <w:rPr>
                <w:rFonts w:ascii="Calibri" w:hAnsi="Calibri"/>
                <w:bCs/>
                <w:iCs/>
                <w:noProof/>
                <w:lang w:eastAsia="en-GB"/>
              </w:rPr>
            </w:pPr>
          </w:p>
          <w:p w:rsidR="00AF19B7" w:rsidRPr="00AF19B7" w:rsidRDefault="00AF19B7" w:rsidP="00AF19B7">
            <w:pPr>
              <w:rPr>
                <w:rFonts w:ascii="Calibri" w:hAnsi="Calibri"/>
                <w:bCs/>
                <w:iCs/>
                <w:noProof/>
                <w:lang w:eastAsia="en-GB"/>
              </w:rPr>
            </w:pPr>
          </w:p>
          <w:p w:rsidR="00AF19B7" w:rsidRDefault="00AF19B7" w:rsidP="008F3B0F">
            <w:pPr>
              <w:numPr>
                <w:ilvl w:val="0"/>
                <w:numId w:val="7"/>
              </w:numPr>
              <w:autoSpaceDE w:val="0"/>
              <w:autoSpaceDN w:val="0"/>
              <w:adjustRightInd w:val="0"/>
              <w:spacing w:after="38"/>
              <w:ind w:left="360"/>
              <w:rPr>
                <w:rFonts w:ascii="Calibri" w:hAnsi="Calibri" w:cs="Arial"/>
                <w:b/>
                <w:color w:val="000000"/>
                <w:lang w:eastAsia="en-GB"/>
              </w:rPr>
            </w:pPr>
            <w:r w:rsidRPr="00AF19B7">
              <w:rPr>
                <w:rFonts w:ascii="Calibri" w:hAnsi="Calibri" w:cs="Arial"/>
                <w:b/>
                <w:color w:val="000000"/>
                <w:lang w:eastAsia="en-GB"/>
              </w:rPr>
              <w:t>Strengths of the school include:</w:t>
            </w:r>
          </w:p>
          <w:p w:rsidR="00754064" w:rsidRPr="00AF19B7" w:rsidRDefault="00754064" w:rsidP="00754064">
            <w:pPr>
              <w:autoSpaceDE w:val="0"/>
              <w:autoSpaceDN w:val="0"/>
              <w:adjustRightInd w:val="0"/>
              <w:spacing w:after="38"/>
              <w:rPr>
                <w:rFonts w:ascii="Calibri" w:hAnsi="Calibri" w:cs="Arial"/>
                <w:b/>
                <w:color w:val="000000"/>
                <w:lang w:eastAsia="en-GB"/>
              </w:rPr>
            </w:pPr>
          </w:p>
          <w:p w:rsidR="00AF19B7" w:rsidRPr="00AF19B7" w:rsidRDefault="00AF19B7" w:rsidP="00AF19B7">
            <w:pPr>
              <w:autoSpaceDE w:val="0"/>
              <w:autoSpaceDN w:val="0"/>
              <w:adjustRightInd w:val="0"/>
              <w:spacing w:after="38"/>
              <w:ind w:left="360"/>
              <w:rPr>
                <w:rFonts w:ascii="Calibri" w:hAnsi="Calibri" w:cs="Arial"/>
                <w:b/>
                <w:color w:val="000000"/>
                <w:lang w:eastAsia="en-GB"/>
              </w:rPr>
            </w:pPr>
            <w:r w:rsidRPr="00AF19B7">
              <w:rPr>
                <w:rFonts w:ascii="Calibri" w:hAnsi="Calibri" w:cs="Arial"/>
                <w:b/>
                <w:color w:val="000000"/>
                <w:lang w:eastAsia="en-GB"/>
              </w:rPr>
              <w:t xml:space="preserve">High quality, active learning experiences </w:t>
            </w:r>
          </w:p>
          <w:p w:rsidR="00AF19B7" w:rsidRDefault="00AF19B7" w:rsidP="006E77BF">
            <w:pPr>
              <w:autoSpaceDE w:val="0"/>
              <w:autoSpaceDN w:val="0"/>
              <w:adjustRightInd w:val="0"/>
              <w:spacing w:after="38"/>
              <w:ind w:left="346" w:hanging="346"/>
              <w:rPr>
                <w:rFonts w:ascii="Calibri" w:hAnsi="Calibri" w:cs="Arial"/>
                <w:color w:val="000000"/>
                <w:lang w:eastAsia="en-GB"/>
              </w:rPr>
            </w:pPr>
            <w:r w:rsidRPr="00AF19B7">
              <w:rPr>
                <w:rFonts w:ascii="Calibri" w:hAnsi="Calibri" w:cs="Arial"/>
                <w:color w:val="000000"/>
                <w:lang w:eastAsia="en-GB"/>
              </w:rPr>
              <w:t xml:space="preserve">      At </w:t>
            </w:r>
            <w:r w:rsidR="006E77BF">
              <w:rPr>
                <w:rFonts w:ascii="Calibri" w:hAnsi="Calibri" w:cs="Arial"/>
                <w:color w:val="000000"/>
                <w:lang w:eastAsia="en-GB"/>
              </w:rPr>
              <w:t xml:space="preserve">Foveran </w:t>
            </w:r>
            <w:r w:rsidRPr="00AF19B7">
              <w:rPr>
                <w:rFonts w:ascii="Calibri" w:hAnsi="Calibri" w:cs="Arial"/>
                <w:color w:val="000000"/>
                <w:lang w:eastAsia="en-GB"/>
              </w:rPr>
              <w:t>School, children behave well and work hard.  Almost all children are engaged and enthusiastic in lessons and respond well to the wide range of practical activities and learning experiences on offer.</w:t>
            </w:r>
          </w:p>
          <w:p w:rsidR="00AF19B7" w:rsidRDefault="00AF19B7" w:rsidP="00AF19B7">
            <w:pPr>
              <w:autoSpaceDE w:val="0"/>
              <w:autoSpaceDN w:val="0"/>
              <w:adjustRightInd w:val="0"/>
              <w:spacing w:after="38"/>
              <w:rPr>
                <w:rFonts w:ascii="Calibri" w:hAnsi="Calibri" w:cs="Arial"/>
                <w:color w:val="000000"/>
                <w:lang w:eastAsia="en-GB"/>
              </w:rPr>
            </w:pPr>
          </w:p>
          <w:p w:rsidR="00AF19B7" w:rsidRDefault="00AF19B7" w:rsidP="00AF19B7">
            <w:pPr>
              <w:autoSpaceDE w:val="0"/>
              <w:autoSpaceDN w:val="0"/>
              <w:adjustRightInd w:val="0"/>
              <w:spacing w:after="38"/>
              <w:rPr>
                <w:rFonts w:ascii="Calibri" w:hAnsi="Calibri" w:cs="Arial"/>
                <w:b/>
                <w:color w:val="000000"/>
                <w:lang w:eastAsia="en-GB"/>
              </w:rPr>
            </w:pPr>
            <w:r>
              <w:rPr>
                <w:rFonts w:ascii="Calibri" w:hAnsi="Calibri" w:cs="Arial"/>
                <w:color w:val="000000"/>
                <w:lang w:eastAsia="en-GB"/>
              </w:rPr>
              <w:t xml:space="preserve">      </w:t>
            </w:r>
            <w:r w:rsidRPr="00754064">
              <w:rPr>
                <w:rFonts w:ascii="Calibri" w:hAnsi="Calibri" w:cs="Arial"/>
                <w:b/>
                <w:color w:val="000000"/>
                <w:lang w:eastAsia="en-GB"/>
              </w:rPr>
              <w:t>High levels of performance</w:t>
            </w:r>
          </w:p>
          <w:p w:rsidR="00754064" w:rsidRPr="00AF19B7" w:rsidRDefault="00754064" w:rsidP="00AF19B7">
            <w:pPr>
              <w:autoSpaceDE w:val="0"/>
              <w:autoSpaceDN w:val="0"/>
              <w:adjustRightInd w:val="0"/>
              <w:spacing w:after="38"/>
              <w:rPr>
                <w:rFonts w:ascii="Calibri" w:hAnsi="Calibri" w:cs="Arial"/>
                <w:b/>
                <w:color w:val="000000"/>
                <w:lang w:eastAsia="en-GB"/>
              </w:rPr>
            </w:pPr>
            <w:r>
              <w:rPr>
                <w:rFonts w:ascii="Calibri" w:hAnsi="Calibri" w:cs="Arial"/>
                <w:b/>
                <w:color w:val="000000"/>
                <w:lang w:eastAsia="en-GB"/>
              </w:rPr>
              <w:t xml:space="preserve">     </w:t>
            </w:r>
            <w:r w:rsidRPr="00754064">
              <w:rPr>
                <w:rFonts w:ascii="Calibri" w:hAnsi="Calibri" w:cs="Arial"/>
                <w:color w:val="000000"/>
                <w:lang w:eastAsia="en-GB"/>
              </w:rPr>
              <w:t>Children are making very strong progress in their learning across all curricular areas</w:t>
            </w:r>
            <w:r w:rsidR="00AD07D5">
              <w:rPr>
                <w:rFonts w:ascii="Calibri" w:hAnsi="Calibri" w:cs="Arial"/>
                <w:color w:val="000000"/>
                <w:lang w:eastAsia="en-GB"/>
              </w:rPr>
              <w:t>.</w:t>
            </w:r>
          </w:p>
          <w:p w:rsidR="00AF19B7" w:rsidRPr="00AF19B7" w:rsidRDefault="00AF19B7" w:rsidP="00AF19B7">
            <w:pPr>
              <w:autoSpaceDE w:val="0"/>
              <w:autoSpaceDN w:val="0"/>
              <w:adjustRightInd w:val="0"/>
              <w:spacing w:after="38"/>
              <w:rPr>
                <w:rFonts w:ascii="Calibri" w:hAnsi="Calibri" w:cs="Arial"/>
                <w:color w:val="000000"/>
                <w:lang w:eastAsia="en-GB"/>
              </w:rPr>
            </w:pPr>
          </w:p>
          <w:p w:rsidR="00AF19B7" w:rsidRPr="00AF19B7" w:rsidRDefault="00AF19B7" w:rsidP="00AF19B7">
            <w:pPr>
              <w:autoSpaceDE w:val="0"/>
              <w:autoSpaceDN w:val="0"/>
              <w:adjustRightInd w:val="0"/>
              <w:spacing w:after="38"/>
              <w:rPr>
                <w:rFonts w:ascii="Calibri" w:hAnsi="Calibri" w:cs="Arial"/>
                <w:b/>
                <w:color w:val="000000"/>
                <w:lang w:eastAsia="en-GB"/>
              </w:rPr>
            </w:pPr>
            <w:r w:rsidRPr="00AF19B7">
              <w:rPr>
                <w:rFonts w:ascii="Calibri" w:hAnsi="Calibri" w:cs="Arial"/>
                <w:b/>
                <w:color w:val="000000"/>
                <w:lang w:eastAsia="en-GB"/>
              </w:rPr>
              <w:t xml:space="preserve">   </w:t>
            </w:r>
            <w:r w:rsidR="00754064">
              <w:rPr>
                <w:rFonts w:ascii="Calibri" w:hAnsi="Calibri" w:cs="Arial"/>
                <w:b/>
                <w:color w:val="000000"/>
                <w:lang w:eastAsia="en-GB"/>
              </w:rPr>
              <w:t xml:space="preserve"> </w:t>
            </w:r>
            <w:r w:rsidRPr="00AF19B7">
              <w:rPr>
                <w:rFonts w:ascii="Calibri" w:hAnsi="Calibri" w:cs="Arial"/>
                <w:b/>
                <w:color w:val="000000"/>
                <w:lang w:eastAsia="en-GB"/>
              </w:rPr>
              <w:t xml:space="preserve"> The inclusive and nurturing ethos </w:t>
            </w:r>
          </w:p>
          <w:p w:rsidR="00AF19B7" w:rsidRPr="00AF19B7" w:rsidRDefault="00AF19B7" w:rsidP="00BA2D12">
            <w:pPr>
              <w:autoSpaceDE w:val="0"/>
              <w:autoSpaceDN w:val="0"/>
              <w:adjustRightInd w:val="0"/>
              <w:spacing w:after="38"/>
              <w:ind w:left="346" w:hanging="346"/>
              <w:rPr>
                <w:rFonts w:ascii="Calibri" w:hAnsi="Calibri" w:cs="Arial"/>
                <w:color w:val="000000"/>
                <w:lang w:eastAsia="en-GB"/>
              </w:rPr>
            </w:pPr>
            <w:r w:rsidRPr="00AF19B7">
              <w:rPr>
                <w:rFonts w:ascii="Calibri" w:hAnsi="Calibri" w:cs="Arial"/>
                <w:color w:val="000000"/>
                <w:lang w:eastAsia="en-GB"/>
              </w:rPr>
              <w:t xml:space="preserve">      Supportive, nurturing relationships characterise the school and children benefit from high quality care and support.  Children are patient, caring and</w:t>
            </w:r>
            <w:r w:rsidR="00BA2D12">
              <w:rPr>
                <w:rFonts w:ascii="Calibri" w:hAnsi="Calibri" w:cs="Arial"/>
                <w:color w:val="000000"/>
                <w:lang w:eastAsia="en-GB"/>
              </w:rPr>
              <w:t xml:space="preserve"> </w:t>
            </w:r>
            <w:r w:rsidRPr="00AF19B7">
              <w:rPr>
                <w:rFonts w:ascii="Calibri" w:hAnsi="Calibri" w:cs="Arial"/>
                <w:color w:val="000000"/>
                <w:lang w:eastAsia="en-GB"/>
              </w:rPr>
              <w:t>very good at including one another, reflecting the nurturing approach of all adults in the school.  The school has a very inclusive culture.  It is clearly</w:t>
            </w:r>
            <w:r w:rsidR="00BA2D12">
              <w:rPr>
                <w:rFonts w:ascii="Calibri" w:hAnsi="Calibri" w:cs="Arial"/>
                <w:color w:val="000000"/>
                <w:lang w:eastAsia="en-GB"/>
              </w:rPr>
              <w:t xml:space="preserve"> </w:t>
            </w:r>
            <w:r w:rsidRPr="00AF19B7">
              <w:rPr>
                <w:rFonts w:ascii="Calibri" w:hAnsi="Calibri" w:cs="Arial"/>
                <w:color w:val="000000"/>
                <w:lang w:eastAsia="en-GB"/>
              </w:rPr>
              <w:t>understood that it is everyone’s right to feel safe, valued and included.</w:t>
            </w:r>
          </w:p>
          <w:p w:rsidR="00AF19B7" w:rsidRPr="00AF19B7" w:rsidRDefault="00AF19B7" w:rsidP="00AF19B7">
            <w:pPr>
              <w:autoSpaceDE w:val="0"/>
              <w:autoSpaceDN w:val="0"/>
              <w:adjustRightInd w:val="0"/>
              <w:spacing w:after="38"/>
              <w:rPr>
                <w:rFonts w:ascii="Calibri" w:hAnsi="Calibri" w:cs="Arial"/>
                <w:b/>
                <w:color w:val="000000"/>
                <w:lang w:eastAsia="en-GB"/>
              </w:rPr>
            </w:pPr>
          </w:p>
          <w:p w:rsidR="00AF19B7" w:rsidRPr="00AF19B7" w:rsidRDefault="00AF19B7" w:rsidP="00AF19B7">
            <w:pPr>
              <w:autoSpaceDE w:val="0"/>
              <w:autoSpaceDN w:val="0"/>
              <w:adjustRightInd w:val="0"/>
              <w:spacing w:after="38"/>
              <w:rPr>
                <w:rFonts w:ascii="Calibri" w:hAnsi="Calibri" w:cs="Arial"/>
                <w:b/>
                <w:color w:val="000000"/>
                <w:lang w:eastAsia="en-GB"/>
              </w:rPr>
            </w:pPr>
            <w:r w:rsidRPr="00AF19B7">
              <w:rPr>
                <w:rFonts w:ascii="Calibri" w:hAnsi="Calibri" w:cs="Arial"/>
                <w:b/>
                <w:color w:val="000000"/>
                <w:lang w:eastAsia="en-GB"/>
              </w:rPr>
              <w:t xml:space="preserve">     The quality of support provided </w:t>
            </w:r>
          </w:p>
          <w:p w:rsidR="00AF19B7" w:rsidRPr="00AF19B7" w:rsidRDefault="00AF19B7" w:rsidP="00BA2D12">
            <w:pPr>
              <w:autoSpaceDE w:val="0"/>
              <w:autoSpaceDN w:val="0"/>
              <w:adjustRightInd w:val="0"/>
              <w:spacing w:after="38"/>
              <w:ind w:left="346"/>
              <w:rPr>
                <w:rFonts w:ascii="Calibri" w:hAnsi="Calibri" w:cs="Arial"/>
                <w:color w:val="000000"/>
                <w:lang w:eastAsia="en-GB"/>
              </w:rPr>
            </w:pPr>
            <w:r w:rsidRPr="00AF19B7">
              <w:rPr>
                <w:rFonts w:ascii="Calibri" w:hAnsi="Calibri" w:cs="Arial"/>
                <w:color w:val="000000"/>
                <w:lang w:eastAsia="en-GB"/>
              </w:rPr>
              <w:t>Staff know children very well and work closely with parents to ensure that they are aware of any circumstances which might affect children or their</w:t>
            </w:r>
            <w:r w:rsidR="00BA2D12">
              <w:rPr>
                <w:rFonts w:ascii="Calibri" w:hAnsi="Calibri" w:cs="Arial"/>
                <w:color w:val="000000"/>
                <w:lang w:eastAsia="en-GB"/>
              </w:rPr>
              <w:t xml:space="preserve"> </w:t>
            </w:r>
            <w:r w:rsidRPr="00AF19B7">
              <w:rPr>
                <w:rFonts w:ascii="Calibri" w:hAnsi="Calibri" w:cs="Arial"/>
                <w:color w:val="000000"/>
                <w:lang w:eastAsia="en-GB"/>
              </w:rPr>
              <w:t xml:space="preserve">learning. </w:t>
            </w:r>
            <w:r w:rsidR="00D56422">
              <w:rPr>
                <w:rFonts w:ascii="Calibri" w:hAnsi="Calibri" w:cs="Arial"/>
                <w:color w:val="000000"/>
                <w:lang w:eastAsia="en-GB"/>
              </w:rPr>
              <w:t xml:space="preserve"> </w:t>
            </w:r>
            <w:r w:rsidRPr="00AF19B7">
              <w:rPr>
                <w:rFonts w:ascii="Calibri" w:hAnsi="Calibri" w:cs="Arial"/>
                <w:color w:val="000000"/>
                <w:lang w:eastAsia="en-GB"/>
              </w:rPr>
              <w:t>Staff track children’s learning carefully across all areas of the curriculum, constantly assessing whether children are making progress and provide appropriate support and challenge as required.  Support staff are effectively deployed and work closely as part of the core staff team to ensure</w:t>
            </w:r>
            <w:r w:rsidR="00BA2D12">
              <w:rPr>
                <w:rFonts w:ascii="Calibri" w:hAnsi="Calibri" w:cs="Arial"/>
                <w:color w:val="000000"/>
                <w:lang w:eastAsia="en-GB"/>
              </w:rPr>
              <w:t xml:space="preserve"> </w:t>
            </w:r>
            <w:r w:rsidRPr="00AF19B7">
              <w:rPr>
                <w:rFonts w:ascii="Calibri" w:hAnsi="Calibri" w:cs="Arial"/>
                <w:color w:val="000000"/>
                <w:lang w:eastAsia="en-GB"/>
              </w:rPr>
              <w:t>the needs of all children are being met.</w:t>
            </w:r>
          </w:p>
          <w:p w:rsidR="00AF19B7" w:rsidRPr="00AF19B7" w:rsidRDefault="00AF19B7" w:rsidP="00AF19B7">
            <w:pPr>
              <w:autoSpaceDE w:val="0"/>
              <w:autoSpaceDN w:val="0"/>
              <w:adjustRightInd w:val="0"/>
              <w:spacing w:after="38"/>
              <w:rPr>
                <w:rFonts w:ascii="Calibri" w:hAnsi="Calibri" w:cs="Arial"/>
                <w:b/>
                <w:color w:val="000000"/>
                <w:lang w:eastAsia="en-GB"/>
              </w:rPr>
            </w:pPr>
          </w:p>
          <w:p w:rsidR="00BA2D12" w:rsidRDefault="00AF19B7" w:rsidP="004A2CEE">
            <w:pPr>
              <w:autoSpaceDE w:val="0"/>
              <w:autoSpaceDN w:val="0"/>
              <w:adjustRightInd w:val="0"/>
              <w:rPr>
                <w:rFonts w:ascii="Calibri" w:hAnsi="Calibri" w:cs="Arial"/>
                <w:b/>
                <w:color w:val="000000"/>
                <w:lang w:eastAsia="en-GB"/>
              </w:rPr>
            </w:pPr>
            <w:r w:rsidRPr="00AF19B7">
              <w:rPr>
                <w:rFonts w:ascii="Calibri" w:hAnsi="Calibri" w:cs="Arial"/>
                <w:b/>
                <w:color w:val="000000"/>
                <w:lang w:eastAsia="en-GB"/>
              </w:rPr>
              <w:t xml:space="preserve">   The engagement of all staff, pupils and partners in improving the school. </w:t>
            </w:r>
          </w:p>
          <w:p w:rsidR="002C56E7" w:rsidRPr="00BA2D12" w:rsidRDefault="00BA2D12" w:rsidP="00BA2D12">
            <w:pPr>
              <w:autoSpaceDE w:val="0"/>
              <w:autoSpaceDN w:val="0"/>
              <w:adjustRightInd w:val="0"/>
              <w:ind w:left="346"/>
              <w:rPr>
                <w:rFonts w:ascii="Calibri" w:hAnsi="Calibri" w:cs="Arial"/>
                <w:b/>
                <w:color w:val="000000"/>
                <w:lang w:eastAsia="en-GB"/>
              </w:rPr>
            </w:pPr>
            <w:r>
              <w:rPr>
                <w:rFonts w:ascii="Calibri" w:hAnsi="Calibri" w:cs="Arial"/>
                <w:color w:val="000000"/>
                <w:lang w:eastAsia="en-GB"/>
              </w:rPr>
              <w:t>S</w:t>
            </w:r>
            <w:r w:rsidR="00AF19B7" w:rsidRPr="00AF19B7">
              <w:rPr>
                <w:rFonts w:ascii="Calibri" w:hAnsi="Calibri" w:cs="Arial"/>
                <w:color w:val="000000"/>
                <w:lang w:eastAsia="en-GB"/>
              </w:rPr>
              <w:t xml:space="preserve">taff, pupils and parents at </w:t>
            </w:r>
            <w:r>
              <w:rPr>
                <w:rFonts w:ascii="Calibri" w:hAnsi="Calibri" w:cs="Arial"/>
                <w:color w:val="000000"/>
                <w:lang w:eastAsia="en-GB"/>
              </w:rPr>
              <w:t>Foveran S</w:t>
            </w:r>
            <w:r w:rsidR="00AF19B7" w:rsidRPr="00AF19B7">
              <w:rPr>
                <w:rFonts w:ascii="Calibri" w:hAnsi="Calibri" w:cs="Arial"/>
                <w:color w:val="000000"/>
                <w:lang w:eastAsia="en-GB"/>
              </w:rPr>
              <w:t>chool demonstrate a commitment to continual improvement.  Staff are highly motivated and committed to CLPL to</w:t>
            </w:r>
            <w:r>
              <w:rPr>
                <w:rFonts w:ascii="Calibri" w:hAnsi="Calibri" w:cs="Arial"/>
                <w:color w:val="000000"/>
                <w:lang w:eastAsia="en-GB"/>
              </w:rPr>
              <w:t xml:space="preserve"> </w:t>
            </w:r>
            <w:r w:rsidR="00AF19B7" w:rsidRPr="00AF19B7">
              <w:rPr>
                <w:rFonts w:ascii="Calibri" w:hAnsi="Calibri" w:cs="Arial"/>
                <w:color w:val="000000"/>
                <w:lang w:eastAsia="en-GB"/>
              </w:rPr>
              <w:t>enhance their own practice and maximise impact for learners.</w:t>
            </w:r>
          </w:p>
          <w:p w:rsidR="002C56E7" w:rsidRPr="009434FA" w:rsidRDefault="002C56E7" w:rsidP="002C56E7">
            <w:pPr>
              <w:pStyle w:val="BodyText3"/>
              <w:rPr>
                <w:b w:val="0"/>
                <w:bCs w:val="0"/>
                <w:i w:val="0"/>
                <w:iCs w:val="0"/>
              </w:rPr>
            </w:pPr>
          </w:p>
          <w:p w:rsidR="0014495A" w:rsidRPr="009434FA" w:rsidRDefault="0014495A" w:rsidP="002C56E7">
            <w:pPr>
              <w:pStyle w:val="BodyText3"/>
              <w:rPr>
                <w:b w:val="0"/>
                <w:bCs w:val="0"/>
                <w:i w:val="0"/>
                <w:iCs w:val="0"/>
              </w:rPr>
            </w:pPr>
          </w:p>
          <w:p w:rsidR="0014495A" w:rsidRPr="009434FA" w:rsidRDefault="0014495A" w:rsidP="002C56E7">
            <w:pPr>
              <w:pStyle w:val="BodyText3"/>
              <w:rPr>
                <w:b w:val="0"/>
                <w:bCs w:val="0"/>
                <w:i w:val="0"/>
                <w:iCs w:val="0"/>
              </w:rPr>
            </w:pPr>
          </w:p>
          <w:p w:rsidR="002C56E7" w:rsidRPr="009434FA" w:rsidRDefault="002C56E7" w:rsidP="002C56E7">
            <w:pPr>
              <w:pStyle w:val="BodyText3"/>
              <w:rPr>
                <w:b w:val="0"/>
                <w:bCs w:val="0"/>
                <w:i w:val="0"/>
                <w:iCs w:val="0"/>
              </w:rPr>
            </w:pPr>
          </w:p>
          <w:p w:rsidR="002C56E7" w:rsidRPr="009434FA" w:rsidRDefault="002C56E7" w:rsidP="002C56E7">
            <w:pPr>
              <w:pStyle w:val="BodyText3"/>
              <w:rPr>
                <w:b w:val="0"/>
                <w:bCs w:val="0"/>
                <w:i w:val="0"/>
                <w:iCs w:val="0"/>
              </w:rPr>
            </w:pPr>
          </w:p>
        </w:tc>
      </w:tr>
    </w:tbl>
    <w:p w:rsidR="0014495A" w:rsidRPr="00AE0C24" w:rsidRDefault="005C469E" w:rsidP="005C469E">
      <w:pPr>
        <w:pStyle w:val="BodyText3"/>
        <w:rPr>
          <w:b w:val="0"/>
          <w:i w:val="0"/>
          <w:sz w:val="28"/>
          <w:szCs w:val="28"/>
        </w:rPr>
      </w:pPr>
      <w:r>
        <w:rPr>
          <w:i w:val="0"/>
          <w:sz w:val="28"/>
          <w:szCs w:val="28"/>
          <w:u w:val="single"/>
        </w:rPr>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p>
    <w:p w:rsidR="00AE0C24" w:rsidRPr="00AE0C24" w:rsidRDefault="00AE0C2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rsidTr="00712F17">
        <w:trPr>
          <w:trHeight w:val="205"/>
        </w:trPr>
        <w:tc>
          <w:tcPr>
            <w:tcW w:w="15309" w:type="dxa"/>
            <w:shd w:val="clear" w:color="auto" w:fill="auto"/>
          </w:tcPr>
          <w:p w:rsidR="0014495A" w:rsidRDefault="00D407A1" w:rsidP="00D407A1">
            <w:pPr>
              <w:pStyle w:val="BodyText3"/>
              <w:rPr>
                <w:b w:val="0"/>
                <w:i w:val="0"/>
              </w:rPr>
            </w:pPr>
            <w:r>
              <w:rPr>
                <w:b w:val="0"/>
                <w:i w:val="0"/>
              </w:rPr>
              <w:t>Relevant NIF priority:</w:t>
            </w:r>
            <w:r w:rsidR="00E25BBF">
              <w:rPr>
                <w:b w:val="0"/>
                <w:i w:val="0"/>
              </w:rPr>
              <w:t xml:space="preserve"> All</w:t>
            </w:r>
          </w:p>
          <w:p w:rsidR="00D407A1" w:rsidRPr="009434FA" w:rsidRDefault="00D407A1" w:rsidP="00944BB3">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tc>
      </w:tr>
      <w:tr w:rsidR="002A70E1" w:rsidRPr="009434FA" w:rsidTr="00712F17">
        <w:trPr>
          <w:trHeight w:val="416"/>
        </w:trPr>
        <w:tc>
          <w:tcPr>
            <w:tcW w:w="15309" w:type="dxa"/>
            <w:shd w:val="clear" w:color="auto" w:fill="auto"/>
          </w:tcPr>
          <w:p w:rsidR="002A70E1" w:rsidRPr="00E13244" w:rsidRDefault="002A70E1" w:rsidP="002A70E1">
            <w:pPr>
              <w:pStyle w:val="BodyText3"/>
              <w:jc w:val="both"/>
              <w:rPr>
                <w:rFonts w:ascii="Calibri" w:hAnsi="Calibri" w:cs="Arial"/>
                <w:i w:val="0"/>
              </w:rPr>
            </w:pPr>
            <w:r w:rsidRPr="00E13244">
              <w:rPr>
                <w:rFonts w:ascii="Calibri" w:hAnsi="Calibri" w:cs="Arial"/>
                <w:i w:val="0"/>
              </w:rPr>
              <w:t>Overview:</w:t>
            </w:r>
          </w:p>
          <w:p w:rsidR="002A70E1" w:rsidRPr="001C281A" w:rsidRDefault="002A70E1" w:rsidP="008F3B0F">
            <w:pPr>
              <w:pStyle w:val="BodyText3"/>
              <w:numPr>
                <w:ilvl w:val="0"/>
                <w:numId w:val="10"/>
              </w:numPr>
              <w:rPr>
                <w:rFonts w:ascii="Calibri" w:hAnsi="Calibri"/>
                <w:b w:val="0"/>
                <w:i w:val="0"/>
              </w:rPr>
            </w:pPr>
            <w:r w:rsidRPr="00E13244">
              <w:rPr>
                <w:rFonts w:ascii="Calibri" w:hAnsi="Calibri" w:cs="Arial"/>
                <w:b w:val="0"/>
                <w:i w:val="0"/>
              </w:rPr>
              <w:t xml:space="preserve">The school engages in a rigorous self-evaluation process involving all stakeholders, encouraging pupils to take responsibility for decision making and school improvement.  There is great commitment to improvement and to the school values. </w:t>
            </w:r>
          </w:p>
          <w:p w:rsidR="002A70E1" w:rsidRDefault="002A70E1" w:rsidP="008F3B0F">
            <w:pPr>
              <w:pStyle w:val="BodyText3"/>
              <w:numPr>
                <w:ilvl w:val="0"/>
                <w:numId w:val="10"/>
              </w:numPr>
              <w:rPr>
                <w:rFonts w:ascii="Calibri" w:hAnsi="Calibri"/>
                <w:b w:val="0"/>
                <w:i w:val="0"/>
              </w:rPr>
            </w:pPr>
            <w:r w:rsidRPr="00E13244">
              <w:rPr>
                <w:rFonts w:ascii="Calibri" w:hAnsi="Calibri" w:cs="Arial"/>
                <w:b w:val="0"/>
                <w:i w:val="0"/>
              </w:rPr>
              <w:t xml:space="preserve">Staff have been committed to taking lead roles in school improvement initiatives such as </w:t>
            </w:r>
            <w:r w:rsidR="00C4299A">
              <w:rPr>
                <w:rFonts w:ascii="Calibri" w:hAnsi="Calibri" w:cs="Arial"/>
                <w:b w:val="0"/>
                <w:i w:val="0"/>
              </w:rPr>
              <w:t>inter-disciplinary learning</w:t>
            </w:r>
            <w:r w:rsidR="008D49AC">
              <w:rPr>
                <w:rFonts w:ascii="Calibri" w:hAnsi="Calibri" w:cs="Arial"/>
                <w:b w:val="0"/>
                <w:i w:val="0"/>
              </w:rPr>
              <w:t xml:space="preserve">, 1+2 and developing </w:t>
            </w:r>
            <w:proofErr w:type="spellStart"/>
            <w:r w:rsidR="008D49AC">
              <w:rPr>
                <w:rFonts w:ascii="Calibri" w:hAnsi="Calibri" w:cs="Arial"/>
                <w:b w:val="0"/>
                <w:i w:val="0"/>
              </w:rPr>
              <w:t>numicon</w:t>
            </w:r>
            <w:proofErr w:type="spellEnd"/>
            <w:r w:rsidRPr="00E13244">
              <w:rPr>
                <w:rFonts w:ascii="Calibri" w:hAnsi="Calibri" w:cs="Arial"/>
                <w:b w:val="0"/>
                <w:i w:val="0"/>
              </w:rPr>
              <w:t xml:space="preserve"> to benefit outcomes for all our young people.</w:t>
            </w:r>
            <w:r w:rsidR="00D56422">
              <w:rPr>
                <w:rFonts w:ascii="Calibri" w:hAnsi="Calibri" w:cs="Arial"/>
                <w:b w:val="0"/>
                <w:i w:val="0"/>
              </w:rPr>
              <w:t xml:space="preserve"> </w:t>
            </w:r>
            <w:r w:rsidRPr="00E13244">
              <w:rPr>
                <w:rFonts w:ascii="Calibri" w:hAnsi="Calibri"/>
                <w:b w:val="0"/>
                <w:i w:val="0"/>
              </w:rPr>
              <w:t xml:space="preserve"> All staff at are reflective and ambitious to improve the school.  They know what they need to do to improve the school because they are continuously evaluating the quality of their work and the impact of changes.  Parents feel that staff are approachable feel confident to express their feelings and to voice their opinion in staff and school development. </w:t>
            </w:r>
          </w:p>
          <w:p w:rsidR="002A70E1" w:rsidRPr="001C281A" w:rsidRDefault="002A70E1" w:rsidP="008F3B0F">
            <w:pPr>
              <w:pStyle w:val="BodyText3"/>
              <w:numPr>
                <w:ilvl w:val="0"/>
                <w:numId w:val="10"/>
              </w:numPr>
              <w:rPr>
                <w:rFonts w:ascii="Calibri" w:hAnsi="Calibri" w:cs="Arial"/>
                <w:b w:val="0"/>
                <w:i w:val="0"/>
              </w:rPr>
            </w:pPr>
            <w:r w:rsidRPr="00E13244">
              <w:rPr>
                <w:rFonts w:ascii="Calibri" w:hAnsi="Calibri"/>
                <w:b w:val="0"/>
                <w:i w:val="0"/>
              </w:rPr>
              <w:t>Pupil voice is a strong feature of the school’s approaches to self-evaluation.  Children give their views about the school as part of committees and take responsibility for improving aspects.</w:t>
            </w:r>
          </w:p>
          <w:p w:rsidR="002A70E1" w:rsidRPr="000E1A22" w:rsidRDefault="002A70E1" w:rsidP="008F3B0F">
            <w:pPr>
              <w:pStyle w:val="BodyText3"/>
              <w:numPr>
                <w:ilvl w:val="0"/>
                <w:numId w:val="10"/>
              </w:numPr>
              <w:rPr>
                <w:rFonts w:ascii="Calibri" w:hAnsi="Calibri" w:cs="Arial"/>
                <w:b w:val="0"/>
                <w:i w:val="0"/>
              </w:rPr>
            </w:pPr>
            <w:r>
              <w:rPr>
                <w:rFonts w:ascii="Calibri" w:hAnsi="Calibri"/>
                <w:b w:val="0"/>
                <w:i w:val="0"/>
              </w:rPr>
              <w:t>HGIOS4</w:t>
            </w:r>
            <w:r w:rsidRPr="00E13244">
              <w:rPr>
                <w:rFonts w:ascii="Calibri" w:hAnsi="Calibri"/>
              </w:rPr>
              <w:t xml:space="preserve"> </w:t>
            </w:r>
            <w:r w:rsidRPr="001C281A">
              <w:rPr>
                <w:rFonts w:ascii="Calibri" w:hAnsi="Calibri"/>
                <w:b w:val="0"/>
                <w:i w:val="0"/>
              </w:rPr>
              <w:t>has been introduced and relevant Quality Indicators used to inform monitoring and evaluations.</w:t>
            </w:r>
          </w:p>
          <w:p w:rsidR="002A70E1" w:rsidRPr="000E1A22" w:rsidRDefault="002A70E1" w:rsidP="008F3B0F">
            <w:pPr>
              <w:pStyle w:val="BodyText3"/>
              <w:numPr>
                <w:ilvl w:val="0"/>
                <w:numId w:val="10"/>
              </w:numPr>
              <w:rPr>
                <w:rFonts w:ascii="Calibri" w:hAnsi="Calibri" w:cs="Arial"/>
                <w:b w:val="0"/>
                <w:i w:val="0"/>
              </w:rPr>
            </w:pPr>
            <w:r w:rsidRPr="000E1A22">
              <w:rPr>
                <w:rFonts w:ascii="Calibri" w:hAnsi="Calibri"/>
                <w:b w:val="0"/>
                <w:i w:val="0"/>
              </w:rPr>
              <w:t>Focused monitoring of plans and classroom practice and feedback designed to have an impact on the quality of learning and teaching for learners, with clear links to quality indicators and improvement plan priorities.</w:t>
            </w:r>
          </w:p>
          <w:p w:rsidR="008D49AC" w:rsidRPr="008D49AC" w:rsidRDefault="002A70E1" w:rsidP="008F3B0F">
            <w:pPr>
              <w:pStyle w:val="BodyText3"/>
              <w:numPr>
                <w:ilvl w:val="0"/>
                <w:numId w:val="10"/>
              </w:numPr>
              <w:rPr>
                <w:rFonts w:ascii="Calibri" w:hAnsi="Calibri" w:cs="Arial"/>
                <w:b w:val="0"/>
                <w:i w:val="0"/>
              </w:rPr>
            </w:pPr>
            <w:r w:rsidRPr="008D49AC">
              <w:rPr>
                <w:rFonts w:ascii="Calibri" w:hAnsi="Calibri"/>
                <w:b w:val="0"/>
                <w:i w:val="0"/>
              </w:rPr>
              <w:t>Engagement with all stakeholders through a range of evaluation methods e.g. open afternoon; comme</w:t>
            </w:r>
            <w:r w:rsidR="008D49AC">
              <w:rPr>
                <w:rFonts w:ascii="Calibri" w:hAnsi="Calibri"/>
                <w:b w:val="0"/>
                <w:i w:val="0"/>
              </w:rPr>
              <w:t>nts, compliments concerns slip, etc.</w:t>
            </w:r>
          </w:p>
          <w:p w:rsidR="002A70E1" w:rsidRPr="008D49AC" w:rsidRDefault="002A70E1" w:rsidP="008F3B0F">
            <w:pPr>
              <w:pStyle w:val="BodyText3"/>
              <w:numPr>
                <w:ilvl w:val="0"/>
                <w:numId w:val="10"/>
              </w:numPr>
              <w:rPr>
                <w:rFonts w:ascii="Calibri" w:hAnsi="Calibri" w:cs="Arial"/>
                <w:b w:val="0"/>
                <w:i w:val="0"/>
              </w:rPr>
            </w:pPr>
            <w:r w:rsidRPr="008D49AC">
              <w:rPr>
                <w:rFonts w:ascii="Calibri" w:hAnsi="Calibri"/>
                <w:b w:val="0"/>
                <w:i w:val="0"/>
              </w:rPr>
              <w:t xml:space="preserve">Staff engage with professional learning/CPL opportunities through Aberdeenshire events. Leadership roles are encouraged and taken on by a range of staff e.g. outdoor learning; numeracy development; pupil voice groups. </w:t>
            </w:r>
            <w:r w:rsidRPr="008D49AC">
              <w:rPr>
                <w:rFonts w:ascii="Calibri" w:hAnsi="Calibri" w:cs="Arial"/>
                <w:b w:val="0"/>
                <w:i w:val="0"/>
              </w:rPr>
              <w:t xml:space="preserve">Professional Review and Development (PRD) procedure will be implemented as per GTC guidance and time allocated for staff to update and review professional learning.  </w:t>
            </w:r>
          </w:p>
          <w:p w:rsidR="002A70E1" w:rsidRDefault="002A70E1" w:rsidP="008F3B0F">
            <w:pPr>
              <w:keepNext/>
              <w:numPr>
                <w:ilvl w:val="0"/>
                <w:numId w:val="10"/>
              </w:numPr>
              <w:jc w:val="both"/>
              <w:rPr>
                <w:rFonts w:ascii="Calibri" w:hAnsi="Calibri"/>
              </w:rPr>
            </w:pPr>
            <w:r w:rsidRPr="00E13244">
              <w:rPr>
                <w:rFonts w:ascii="Calibri" w:hAnsi="Calibri"/>
              </w:rPr>
              <w:t>All stakeholders are involved in reviewing and evaluati</w:t>
            </w:r>
            <w:r w:rsidR="00C4299A">
              <w:rPr>
                <w:rFonts w:ascii="Calibri" w:hAnsi="Calibri"/>
              </w:rPr>
              <w:t>ng our strategic plan</w:t>
            </w:r>
            <w:r w:rsidR="00AD07D5">
              <w:rPr>
                <w:rFonts w:ascii="Calibri" w:hAnsi="Calibri"/>
              </w:rPr>
              <w:t>.</w:t>
            </w:r>
          </w:p>
          <w:p w:rsidR="002A70E1" w:rsidRPr="00944BB3" w:rsidRDefault="002A70E1" w:rsidP="008F3B0F">
            <w:pPr>
              <w:keepNext/>
              <w:numPr>
                <w:ilvl w:val="0"/>
                <w:numId w:val="10"/>
              </w:numPr>
              <w:jc w:val="both"/>
              <w:rPr>
                <w:rFonts w:ascii="Calibri" w:hAnsi="Calibri"/>
              </w:rPr>
            </w:pPr>
            <w:r w:rsidRPr="00944BB3">
              <w:rPr>
                <w:rFonts w:ascii="Calibri" w:hAnsi="Calibri"/>
              </w:rPr>
              <w:t xml:space="preserve">Children and young people are confidently engaged in reviewing their own learning and the work of the school through Pupil Voice Groups, PLPs </w:t>
            </w:r>
            <w:r w:rsidR="00C4299A" w:rsidRPr="00944BB3">
              <w:rPr>
                <w:rFonts w:ascii="Calibri" w:hAnsi="Calibri"/>
              </w:rPr>
              <w:t>etc.</w:t>
            </w:r>
          </w:p>
          <w:p w:rsidR="002A70E1" w:rsidRDefault="002A70E1" w:rsidP="002A70E1">
            <w:pPr>
              <w:keepNext/>
              <w:jc w:val="both"/>
              <w:rPr>
                <w:rFonts w:ascii="Calibri" w:hAnsi="Calibri"/>
                <w:b/>
              </w:rPr>
            </w:pPr>
            <w:r w:rsidRPr="004021B5">
              <w:rPr>
                <w:rFonts w:ascii="Calibri" w:hAnsi="Calibri"/>
                <w:b/>
              </w:rPr>
              <w:t>Key strengths:</w:t>
            </w:r>
          </w:p>
          <w:p w:rsidR="002A70E1" w:rsidRDefault="002A70E1" w:rsidP="008F3B0F">
            <w:pPr>
              <w:keepNext/>
              <w:numPr>
                <w:ilvl w:val="0"/>
                <w:numId w:val="11"/>
              </w:numPr>
              <w:jc w:val="both"/>
              <w:rPr>
                <w:rFonts w:ascii="Calibri" w:hAnsi="Calibri"/>
              </w:rPr>
            </w:pPr>
            <w:r w:rsidRPr="004021B5">
              <w:rPr>
                <w:rFonts w:ascii="Calibri" w:hAnsi="Calibri"/>
              </w:rPr>
              <w:t xml:space="preserve">The </w:t>
            </w:r>
            <w:r>
              <w:rPr>
                <w:rFonts w:ascii="Calibri" w:hAnsi="Calibri"/>
              </w:rPr>
              <w:t>improvements in performance made by the school based on effective self-evaluation</w:t>
            </w:r>
            <w:r w:rsidR="00AD07D5">
              <w:rPr>
                <w:rFonts w:ascii="Calibri" w:hAnsi="Calibri"/>
              </w:rPr>
              <w:t>.</w:t>
            </w:r>
          </w:p>
          <w:p w:rsidR="002A70E1" w:rsidRDefault="002A70E1" w:rsidP="008F3B0F">
            <w:pPr>
              <w:keepNext/>
              <w:numPr>
                <w:ilvl w:val="0"/>
                <w:numId w:val="11"/>
              </w:numPr>
              <w:jc w:val="both"/>
              <w:rPr>
                <w:rFonts w:ascii="Calibri" w:hAnsi="Calibri"/>
              </w:rPr>
            </w:pPr>
            <w:r>
              <w:rPr>
                <w:rFonts w:ascii="Calibri" w:hAnsi="Calibri"/>
              </w:rPr>
              <w:t>The focus in the school on its own vision values and commitment to learning</w:t>
            </w:r>
            <w:r w:rsidR="00AD07D5">
              <w:rPr>
                <w:rFonts w:ascii="Calibri" w:hAnsi="Calibri"/>
              </w:rPr>
              <w:t>.</w:t>
            </w:r>
          </w:p>
          <w:p w:rsidR="002A70E1" w:rsidRPr="00AD07D5" w:rsidRDefault="002A70E1" w:rsidP="008F3B0F">
            <w:pPr>
              <w:keepNext/>
              <w:numPr>
                <w:ilvl w:val="0"/>
                <w:numId w:val="11"/>
              </w:numPr>
              <w:jc w:val="both"/>
              <w:rPr>
                <w:rFonts w:ascii="Calibri" w:hAnsi="Calibri"/>
              </w:rPr>
            </w:pPr>
            <w:r w:rsidRPr="00944BB3">
              <w:rPr>
                <w:rFonts w:ascii="Calibri" w:hAnsi="Calibri"/>
              </w:rPr>
              <w:t>The effectiveness of professional learning programmes that support all staff and increase outcomes for learners</w:t>
            </w:r>
            <w:r w:rsidR="00AD07D5">
              <w:rPr>
                <w:rFonts w:ascii="Calibri" w:hAnsi="Calibri"/>
              </w:rPr>
              <w:t>.</w:t>
            </w:r>
          </w:p>
          <w:p w:rsidR="002A70E1" w:rsidRPr="00E13244" w:rsidRDefault="002A70E1" w:rsidP="002A70E1">
            <w:pPr>
              <w:pStyle w:val="BodyText3"/>
              <w:rPr>
                <w:rFonts w:ascii="Calibri" w:hAnsi="Calibri" w:cs="Arial"/>
              </w:rPr>
            </w:pPr>
            <w:r w:rsidRPr="00E13244">
              <w:rPr>
                <w:rFonts w:ascii="Calibri" w:hAnsi="Calibri"/>
                <w:i w:val="0"/>
              </w:rPr>
              <w:t>Identified priorities for improvement:</w:t>
            </w:r>
          </w:p>
          <w:p w:rsidR="002A70E1" w:rsidRPr="00E13244" w:rsidRDefault="002A70E1" w:rsidP="008F3B0F">
            <w:pPr>
              <w:pStyle w:val="BodyText3"/>
              <w:numPr>
                <w:ilvl w:val="0"/>
                <w:numId w:val="9"/>
              </w:numPr>
              <w:rPr>
                <w:rFonts w:ascii="Calibri" w:hAnsi="Calibri"/>
                <w:b w:val="0"/>
                <w:i w:val="0"/>
              </w:rPr>
            </w:pPr>
            <w:r w:rsidRPr="00E13244">
              <w:rPr>
                <w:rFonts w:ascii="Calibri" w:hAnsi="Calibri"/>
                <w:b w:val="0"/>
                <w:i w:val="0"/>
              </w:rPr>
              <w:t>Use of HGIOS 4 Challenge questions to provide more systematic, focused reflection and stimulate improvements for learners.</w:t>
            </w:r>
          </w:p>
          <w:p w:rsidR="002A70E1" w:rsidRPr="00E13244" w:rsidRDefault="002A70E1" w:rsidP="008F3B0F">
            <w:pPr>
              <w:pStyle w:val="BodyText3"/>
              <w:numPr>
                <w:ilvl w:val="0"/>
                <w:numId w:val="9"/>
              </w:numPr>
              <w:rPr>
                <w:rFonts w:ascii="Calibri" w:hAnsi="Calibri"/>
                <w:b w:val="0"/>
                <w:i w:val="0"/>
              </w:rPr>
            </w:pPr>
            <w:r w:rsidRPr="00E13244">
              <w:rPr>
                <w:rFonts w:ascii="Calibri" w:hAnsi="Calibri" w:cs="Arial"/>
                <w:b w:val="0"/>
                <w:i w:val="0"/>
              </w:rPr>
              <w:t>E</w:t>
            </w:r>
            <w:r w:rsidRPr="00E13244">
              <w:rPr>
                <w:rFonts w:ascii="Calibri" w:hAnsi="Calibri"/>
                <w:b w:val="0"/>
                <w:i w:val="0"/>
              </w:rPr>
              <w:t>nhance approaches to engage staff in professional dialogue and enquiry using up to date literature to maximise impact on all learners</w:t>
            </w:r>
            <w:r w:rsidR="00AD07D5">
              <w:rPr>
                <w:rFonts w:ascii="Calibri" w:hAnsi="Calibri"/>
                <w:b w:val="0"/>
                <w:i w:val="0"/>
              </w:rPr>
              <w:t>.</w:t>
            </w:r>
            <w:r w:rsidRPr="00E13244">
              <w:rPr>
                <w:rFonts w:ascii="Calibri" w:hAnsi="Calibri"/>
                <w:b w:val="0"/>
                <w:i w:val="0"/>
              </w:rPr>
              <w:t xml:space="preserve"> </w:t>
            </w:r>
          </w:p>
          <w:p w:rsidR="002A70E1" w:rsidRPr="00E13244" w:rsidRDefault="002A70E1" w:rsidP="008F3B0F">
            <w:pPr>
              <w:pStyle w:val="BodyText3"/>
              <w:numPr>
                <w:ilvl w:val="0"/>
                <w:numId w:val="9"/>
              </w:numPr>
              <w:spacing w:line="480" w:lineRule="auto"/>
              <w:rPr>
                <w:rFonts w:ascii="Calibri" w:hAnsi="Calibri"/>
                <w:b w:val="0"/>
                <w:i w:val="0"/>
              </w:rPr>
            </w:pPr>
            <w:r w:rsidRPr="00E13244">
              <w:rPr>
                <w:rFonts w:ascii="Calibri" w:hAnsi="Calibri" w:cs="Arial"/>
                <w:b w:val="0"/>
                <w:i w:val="0"/>
              </w:rPr>
              <w:t>Further develop staff confidence in using a wide range of assessment data, to inform planning, target support and ensure challenge</w:t>
            </w:r>
            <w:r w:rsidRPr="00E13244">
              <w:rPr>
                <w:rFonts w:ascii="Calibri" w:hAnsi="Calibri" w:cs="Arial"/>
              </w:rPr>
              <w:t xml:space="preserve">. </w:t>
            </w:r>
            <w:r>
              <w:rPr>
                <w:rFonts w:ascii="Calibri" w:hAnsi="Calibri" w:cs="Arial"/>
              </w:rPr>
              <w:t xml:space="preserve"> </w:t>
            </w:r>
          </w:p>
        </w:tc>
      </w:tr>
    </w:tbl>
    <w:p w:rsidR="00866B2A" w:rsidRDefault="00866B2A" w:rsidP="00BA0BE1">
      <w:pPr>
        <w:pStyle w:val="BodyText3"/>
        <w:tabs>
          <w:tab w:val="left" w:pos="1125"/>
        </w:tabs>
      </w:pPr>
      <w:r w:rsidRPr="001B4B86">
        <w:rPr>
          <w:i w:val="0"/>
        </w:rPr>
        <w:t xml:space="preserve">In relation to the priorities listed above the following action plans have been confirmed:  </w:t>
      </w:r>
      <w: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282"/>
        <w:gridCol w:w="5783"/>
        <w:gridCol w:w="5179"/>
        <w:gridCol w:w="65"/>
      </w:tblGrid>
      <w:tr w:rsidR="00436236" w:rsidRPr="00F067FA" w:rsidTr="003B0AB9">
        <w:trPr>
          <w:gridBefore w:val="1"/>
          <w:wBefore w:w="108" w:type="dxa"/>
          <w:trHeight w:val="560"/>
        </w:trPr>
        <w:tc>
          <w:tcPr>
            <w:tcW w:w="4282" w:type="dxa"/>
            <w:shd w:val="clear" w:color="auto" w:fill="auto"/>
          </w:tcPr>
          <w:p w:rsidR="00436236" w:rsidRPr="00F067FA" w:rsidRDefault="00436236" w:rsidP="00FA5936">
            <w:pPr>
              <w:pStyle w:val="BodyText3"/>
              <w:rPr>
                <w:b w:val="0"/>
                <w:i w:val="0"/>
              </w:rPr>
            </w:pPr>
          </w:p>
          <w:p w:rsidR="00436236" w:rsidRPr="00F067FA" w:rsidRDefault="00436236" w:rsidP="0032444C">
            <w:pPr>
              <w:pStyle w:val="BodyText3"/>
              <w:rPr>
                <w:b w:val="0"/>
                <w:i w:val="0"/>
              </w:rPr>
            </w:pPr>
            <w:r w:rsidRPr="00F067FA">
              <w:rPr>
                <w:i w:val="0"/>
              </w:rPr>
              <w:t>Action</w:t>
            </w:r>
            <w:r w:rsidR="0032444C">
              <w:rPr>
                <w:i w:val="0"/>
              </w:rPr>
              <w:t xml:space="preserve"> plans</w:t>
            </w:r>
          </w:p>
        </w:tc>
        <w:tc>
          <w:tcPr>
            <w:tcW w:w="5783"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i w:val="0"/>
              </w:rPr>
            </w:pPr>
            <w:r w:rsidRPr="00F067FA">
              <w:rPr>
                <w:i w:val="0"/>
              </w:rPr>
              <w:t>Expected Outcomes</w:t>
            </w:r>
            <w:r>
              <w:rPr>
                <w:i w:val="0"/>
              </w:rPr>
              <w:t>/Impact on learners</w:t>
            </w:r>
          </w:p>
        </w:tc>
        <w:tc>
          <w:tcPr>
            <w:tcW w:w="5244" w:type="dxa"/>
            <w:gridSpan w:val="2"/>
            <w:shd w:val="clear" w:color="auto" w:fill="auto"/>
          </w:tcPr>
          <w:p w:rsidR="00436236" w:rsidRPr="00F067FA" w:rsidRDefault="00436236" w:rsidP="00FA5936">
            <w:pPr>
              <w:pStyle w:val="BodyText3"/>
              <w:rPr>
                <w:b w:val="0"/>
                <w:i w:val="0"/>
              </w:rPr>
            </w:pPr>
          </w:p>
          <w:p w:rsidR="00436236" w:rsidRPr="00F067FA" w:rsidRDefault="00436236" w:rsidP="00FA5936">
            <w:pPr>
              <w:pStyle w:val="BodyText3"/>
              <w:rPr>
                <w:i w:val="0"/>
              </w:rPr>
            </w:pPr>
            <w:r>
              <w:rPr>
                <w:i w:val="0"/>
              </w:rPr>
              <w:t>How will success be measured?</w:t>
            </w:r>
          </w:p>
        </w:tc>
      </w:tr>
      <w:tr w:rsidR="00436236" w:rsidRPr="00F067FA" w:rsidTr="003B0AB9">
        <w:trPr>
          <w:gridBefore w:val="1"/>
          <w:wBefore w:w="108" w:type="dxa"/>
          <w:trHeight w:val="1931"/>
        </w:trPr>
        <w:tc>
          <w:tcPr>
            <w:tcW w:w="4282" w:type="dxa"/>
            <w:shd w:val="clear" w:color="auto" w:fill="auto"/>
          </w:tcPr>
          <w:p w:rsidR="001B3247" w:rsidRPr="00231442" w:rsidRDefault="001B3247" w:rsidP="0047478C">
            <w:pPr>
              <w:pStyle w:val="BodyText3"/>
              <w:rPr>
                <w:rFonts w:ascii="Arial Narrow" w:hAnsi="Arial Narrow"/>
                <w:i w:val="0"/>
              </w:rPr>
            </w:pPr>
            <w:r w:rsidRPr="00231442">
              <w:rPr>
                <w:rFonts w:ascii="Arial Narrow" w:hAnsi="Arial Narrow"/>
                <w:i w:val="0"/>
              </w:rPr>
              <w:t>Develop a shared vision, values and aim relevant to the school and its community</w:t>
            </w:r>
          </w:p>
          <w:p w:rsidR="0047478C" w:rsidRPr="00231442" w:rsidRDefault="00AE790A" w:rsidP="008F3B0F">
            <w:pPr>
              <w:pStyle w:val="BodyText3"/>
              <w:numPr>
                <w:ilvl w:val="0"/>
                <w:numId w:val="24"/>
              </w:numPr>
              <w:rPr>
                <w:rFonts w:ascii="Arial Narrow" w:hAnsi="Arial Narrow"/>
                <w:b w:val="0"/>
                <w:i w:val="0"/>
              </w:rPr>
            </w:pPr>
            <w:r w:rsidRPr="00231442">
              <w:rPr>
                <w:rFonts w:ascii="Arial Narrow" w:hAnsi="Arial Narrow"/>
                <w:b w:val="0"/>
                <w:i w:val="0"/>
              </w:rPr>
              <w:t>Develop an updated shared vision, values and aims relevant to Foveran School</w:t>
            </w:r>
          </w:p>
          <w:p w:rsidR="00436236" w:rsidRPr="00231442" w:rsidRDefault="00436236" w:rsidP="00FA5936">
            <w:pPr>
              <w:pStyle w:val="BodyText3"/>
              <w:rPr>
                <w:rFonts w:ascii="Arial Narrow" w:hAnsi="Arial Narrow"/>
                <w:b w:val="0"/>
                <w:i w:val="0"/>
              </w:rPr>
            </w:pPr>
          </w:p>
          <w:p w:rsidR="00436236" w:rsidRPr="00231442" w:rsidRDefault="00436236" w:rsidP="00FA5936">
            <w:pPr>
              <w:pStyle w:val="BodyText3"/>
              <w:rPr>
                <w:rFonts w:ascii="Arial Narrow" w:hAnsi="Arial Narrow"/>
                <w:b w:val="0"/>
                <w:i w:val="0"/>
              </w:rPr>
            </w:pPr>
          </w:p>
          <w:p w:rsidR="00436236" w:rsidRPr="00231442" w:rsidRDefault="00436236" w:rsidP="00FA5936">
            <w:pPr>
              <w:pStyle w:val="BodyText3"/>
              <w:rPr>
                <w:rFonts w:ascii="Arial Narrow" w:hAnsi="Arial Narrow"/>
                <w:b w:val="0"/>
                <w:i w:val="0"/>
              </w:rPr>
            </w:pPr>
          </w:p>
          <w:p w:rsidR="00FF5029" w:rsidRPr="00231442" w:rsidRDefault="00FF5029" w:rsidP="00FA5936">
            <w:pPr>
              <w:pStyle w:val="BodyText3"/>
              <w:rPr>
                <w:rFonts w:ascii="Arial Narrow" w:hAnsi="Arial Narrow"/>
                <w:b w:val="0"/>
                <w:i w:val="0"/>
              </w:rPr>
            </w:pPr>
          </w:p>
          <w:p w:rsidR="00FF5029" w:rsidRPr="00231442" w:rsidRDefault="00FF5029" w:rsidP="00FA5936">
            <w:pPr>
              <w:pStyle w:val="BodyText3"/>
              <w:rPr>
                <w:rFonts w:ascii="Arial Narrow" w:hAnsi="Arial Narrow"/>
                <w:b w:val="0"/>
                <w:i w:val="0"/>
              </w:rPr>
            </w:pPr>
          </w:p>
        </w:tc>
        <w:tc>
          <w:tcPr>
            <w:tcW w:w="5783" w:type="dxa"/>
            <w:shd w:val="clear" w:color="auto" w:fill="auto"/>
          </w:tcPr>
          <w:p w:rsidR="003E2B87" w:rsidRPr="00231442" w:rsidRDefault="003E2B87" w:rsidP="008F3B0F">
            <w:pPr>
              <w:pStyle w:val="BodyText3"/>
              <w:numPr>
                <w:ilvl w:val="0"/>
                <w:numId w:val="25"/>
              </w:numPr>
              <w:rPr>
                <w:rFonts w:ascii="Arial Narrow" w:hAnsi="Arial Narrow"/>
                <w:b w:val="0"/>
                <w:i w:val="0"/>
              </w:rPr>
            </w:pPr>
            <w:r w:rsidRPr="00231442">
              <w:rPr>
                <w:rFonts w:ascii="Arial Narrow" w:hAnsi="Arial Narrow"/>
                <w:b w:val="0"/>
                <w:i w:val="0"/>
              </w:rPr>
              <w:t>Shared educational values and professional standards</w:t>
            </w:r>
          </w:p>
          <w:p w:rsidR="0047478C" w:rsidRPr="00231442" w:rsidRDefault="00D84FFA" w:rsidP="008F3B0F">
            <w:pPr>
              <w:pStyle w:val="BodyText3"/>
              <w:numPr>
                <w:ilvl w:val="0"/>
                <w:numId w:val="25"/>
              </w:numPr>
              <w:rPr>
                <w:rFonts w:ascii="Arial Narrow" w:hAnsi="Arial Narrow"/>
                <w:b w:val="0"/>
                <w:i w:val="0"/>
              </w:rPr>
            </w:pPr>
            <w:r w:rsidRPr="00231442">
              <w:rPr>
                <w:rFonts w:ascii="Arial Narrow" w:hAnsi="Arial Narrow"/>
                <w:b w:val="0"/>
                <w:i w:val="0"/>
              </w:rPr>
              <w:t>High expectations of learners</w:t>
            </w:r>
          </w:p>
          <w:p w:rsidR="00231442" w:rsidRPr="00231442" w:rsidRDefault="00231442" w:rsidP="008F3B0F">
            <w:pPr>
              <w:pStyle w:val="BodyText3"/>
              <w:numPr>
                <w:ilvl w:val="0"/>
                <w:numId w:val="25"/>
              </w:numPr>
              <w:rPr>
                <w:rFonts w:ascii="Arial Narrow" w:hAnsi="Arial Narrow"/>
                <w:b w:val="0"/>
                <w:i w:val="0"/>
              </w:rPr>
            </w:pPr>
            <w:r w:rsidRPr="00231442">
              <w:rPr>
                <w:rFonts w:ascii="Arial Narrow" w:hAnsi="Arial Narrow"/>
                <w:b w:val="0"/>
                <w:i w:val="0"/>
              </w:rPr>
              <w:t>Increased ownership by stakeholders of vision statement</w:t>
            </w:r>
          </w:p>
          <w:p w:rsidR="00436236" w:rsidRPr="00231442" w:rsidRDefault="00436236" w:rsidP="003E2B87">
            <w:pPr>
              <w:pStyle w:val="BodyText3"/>
              <w:rPr>
                <w:rFonts w:ascii="Arial Narrow" w:hAnsi="Arial Narrow"/>
                <w:b w:val="0"/>
                <w:i w:val="0"/>
              </w:rPr>
            </w:pPr>
          </w:p>
        </w:tc>
        <w:tc>
          <w:tcPr>
            <w:tcW w:w="5244" w:type="dxa"/>
            <w:gridSpan w:val="2"/>
            <w:shd w:val="clear" w:color="auto" w:fill="auto"/>
          </w:tcPr>
          <w:p w:rsidR="00F71B87" w:rsidRPr="00231442" w:rsidRDefault="00F71B87" w:rsidP="00F71B87">
            <w:pPr>
              <w:pStyle w:val="BodyText3"/>
              <w:rPr>
                <w:rFonts w:ascii="Arial Narrow" w:hAnsi="Arial Narrow"/>
                <w:b w:val="0"/>
                <w:i w:val="0"/>
              </w:rPr>
            </w:pPr>
            <w:r w:rsidRPr="00231442">
              <w:rPr>
                <w:rFonts w:ascii="Arial Narrow" w:hAnsi="Arial Narrow"/>
                <w:b w:val="0"/>
                <w:i w:val="0"/>
              </w:rPr>
              <w:t xml:space="preserve">- </w:t>
            </w:r>
            <w:r w:rsidR="00AE790A" w:rsidRPr="00231442">
              <w:rPr>
                <w:rFonts w:ascii="Arial Narrow" w:hAnsi="Arial Narrow"/>
                <w:b w:val="0"/>
                <w:i w:val="0"/>
              </w:rPr>
              <w:t>Foveran</w:t>
            </w:r>
            <w:r w:rsidR="003E2B87" w:rsidRPr="00231442">
              <w:rPr>
                <w:rFonts w:ascii="Arial Narrow" w:hAnsi="Arial Narrow"/>
                <w:b w:val="0"/>
                <w:i w:val="0"/>
              </w:rPr>
              <w:t xml:space="preserve"> School Vision that takes account of our stakeholders.  Vision will be widely known.</w:t>
            </w:r>
          </w:p>
          <w:p w:rsidR="00F71B87" w:rsidRPr="00231442" w:rsidRDefault="00F71B87" w:rsidP="00F71B87">
            <w:pPr>
              <w:pStyle w:val="BodyText3"/>
              <w:rPr>
                <w:rFonts w:ascii="Arial Narrow" w:hAnsi="Arial Narrow"/>
                <w:b w:val="0"/>
                <w:i w:val="0"/>
              </w:rPr>
            </w:pPr>
            <w:r w:rsidRPr="00231442">
              <w:rPr>
                <w:rFonts w:ascii="Arial Narrow" w:hAnsi="Arial Narrow"/>
                <w:b w:val="0"/>
                <w:i w:val="0"/>
              </w:rPr>
              <w:t xml:space="preserve">- </w:t>
            </w:r>
            <w:r w:rsidR="007700C2" w:rsidRPr="00231442">
              <w:rPr>
                <w:rFonts w:ascii="Arial Narrow" w:hAnsi="Arial Narrow"/>
                <w:b w:val="0"/>
                <w:i w:val="0"/>
              </w:rPr>
              <w:t>By June 2018 a</w:t>
            </w:r>
            <w:r w:rsidR="009B1BC0" w:rsidRPr="00231442">
              <w:rPr>
                <w:rFonts w:ascii="Arial Narrow" w:hAnsi="Arial Narrow"/>
                <w:b w:val="0"/>
                <w:i w:val="0"/>
              </w:rPr>
              <w:t>ll learners, staff and parents will be engaged in aspects of school improvement-planning</w:t>
            </w:r>
          </w:p>
          <w:p w:rsidR="00EC367B" w:rsidRPr="00231442" w:rsidRDefault="00EC367B" w:rsidP="00F71B87">
            <w:pPr>
              <w:pStyle w:val="BodyText3"/>
              <w:rPr>
                <w:rFonts w:ascii="Arial Narrow" w:hAnsi="Arial Narrow"/>
                <w:b w:val="0"/>
                <w:i w:val="0"/>
              </w:rPr>
            </w:pPr>
            <w:r w:rsidRPr="00231442">
              <w:rPr>
                <w:rFonts w:ascii="Arial Narrow" w:hAnsi="Arial Narrow"/>
                <w:b w:val="0"/>
                <w:i w:val="0"/>
              </w:rPr>
              <w:t>- ‘You said – We Did’ display board</w:t>
            </w:r>
          </w:p>
          <w:p w:rsidR="00436236" w:rsidRPr="00231442" w:rsidRDefault="00F71B87" w:rsidP="00231442">
            <w:pPr>
              <w:pStyle w:val="BodyText3"/>
              <w:rPr>
                <w:rFonts w:ascii="Arial Narrow" w:hAnsi="Arial Narrow"/>
                <w:b w:val="0"/>
                <w:i w:val="0"/>
              </w:rPr>
            </w:pPr>
            <w:r w:rsidRPr="00231442">
              <w:rPr>
                <w:rFonts w:ascii="Arial Narrow" w:hAnsi="Arial Narrow"/>
                <w:b w:val="0"/>
                <w:i w:val="0"/>
              </w:rPr>
              <w:t xml:space="preserve">- </w:t>
            </w:r>
            <w:r w:rsidR="00231442" w:rsidRPr="00231442">
              <w:rPr>
                <w:rFonts w:ascii="Arial Narrow" w:hAnsi="Arial Narrow"/>
                <w:b w:val="0"/>
                <w:i w:val="0"/>
              </w:rPr>
              <w:t>Our school values are known by all stakeholders</w:t>
            </w:r>
          </w:p>
          <w:p w:rsidR="00231442" w:rsidRPr="00231442" w:rsidRDefault="00231442" w:rsidP="00231442">
            <w:pPr>
              <w:pStyle w:val="BodyText3"/>
              <w:rPr>
                <w:rFonts w:ascii="Arial Narrow" w:hAnsi="Arial Narrow"/>
                <w:b w:val="0"/>
                <w:i w:val="0"/>
              </w:rPr>
            </w:pPr>
            <w:r w:rsidRPr="00231442">
              <w:rPr>
                <w:rFonts w:ascii="Arial Narrow" w:hAnsi="Arial Narrow"/>
                <w:b w:val="0"/>
                <w:i w:val="0"/>
              </w:rPr>
              <w:t>- Our school aims are widely known.</w:t>
            </w:r>
          </w:p>
        </w:tc>
      </w:tr>
      <w:tr w:rsidR="00436236" w:rsidRPr="00F067FA" w:rsidTr="003B0AB9">
        <w:trPr>
          <w:gridBefore w:val="1"/>
          <w:wBefore w:w="108" w:type="dxa"/>
          <w:trHeight w:val="2548"/>
        </w:trPr>
        <w:tc>
          <w:tcPr>
            <w:tcW w:w="4282" w:type="dxa"/>
            <w:shd w:val="clear" w:color="auto" w:fill="auto"/>
          </w:tcPr>
          <w:p w:rsidR="009C3624" w:rsidRPr="00231442" w:rsidRDefault="009C3624" w:rsidP="009B1BC0">
            <w:pPr>
              <w:pStyle w:val="BodyText3"/>
              <w:rPr>
                <w:rFonts w:ascii="Arial Narrow" w:hAnsi="Arial Narrow"/>
                <w:i w:val="0"/>
              </w:rPr>
            </w:pPr>
            <w:r w:rsidRPr="00231442">
              <w:rPr>
                <w:rFonts w:ascii="Arial Narrow" w:hAnsi="Arial Narrow"/>
                <w:i w:val="0"/>
              </w:rPr>
              <w:t xml:space="preserve">Strategic Planning for </w:t>
            </w:r>
            <w:r w:rsidR="00606C43" w:rsidRPr="00231442">
              <w:rPr>
                <w:rFonts w:ascii="Arial Narrow" w:hAnsi="Arial Narrow"/>
                <w:i w:val="0"/>
              </w:rPr>
              <w:t>Continuous</w:t>
            </w:r>
            <w:r w:rsidRPr="00231442">
              <w:rPr>
                <w:rFonts w:ascii="Arial Narrow" w:hAnsi="Arial Narrow"/>
                <w:i w:val="0"/>
              </w:rPr>
              <w:t xml:space="preserve"> Improvement</w:t>
            </w:r>
          </w:p>
          <w:p w:rsidR="00436236" w:rsidRPr="00231442" w:rsidRDefault="009C3624" w:rsidP="008F3B0F">
            <w:pPr>
              <w:pStyle w:val="BodyText3"/>
              <w:numPr>
                <w:ilvl w:val="0"/>
                <w:numId w:val="22"/>
              </w:numPr>
              <w:rPr>
                <w:rFonts w:ascii="Arial Narrow" w:hAnsi="Arial Narrow"/>
                <w:b w:val="0"/>
                <w:i w:val="0"/>
              </w:rPr>
            </w:pPr>
            <w:r w:rsidRPr="00231442">
              <w:rPr>
                <w:rFonts w:ascii="Arial Narrow" w:hAnsi="Arial Narrow"/>
                <w:b w:val="0"/>
                <w:i w:val="0"/>
              </w:rPr>
              <w:t xml:space="preserve">Research </w:t>
            </w:r>
            <w:hyperlink r:id="rId16" w:history="1">
              <w:r w:rsidRPr="00231442">
                <w:rPr>
                  <w:rStyle w:val="Hyperlink"/>
                  <w:rFonts w:ascii="Arial Narrow" w:hAnsi="Arial Narrow"/>
                  <w:b w:val="0"/>
                  <w:i w:val="0"/>
                </w:rPr>
                <w:t>‘</w:t>
              </w:r>
              <w:r w:rsidR="009401CF" w:rsidRPr="00231442">
                <w:rPr>
                  <w:rStyle w:val="Hyperlink"/>
                  <w:rFonts w:ascii="Arial Narrow" w:hAnsi="Arial Narrow"/>
                  <w:b w:val="0"/>
                  <w:i w:val="0"/>
                </w:rPr>
                <w:t>L</w:t>
              </w:r>
              <w:r w:rsidRPr="00231442">
                <w:rPr>
                  <w:rStyle w:val="Hyperlink"/>
                  <w:rFonts w:ascii="Arial Narrow" w:hAnsi="Arial Narrow"/>
                  <w:b w:val="0"/>
                  <w:i w:val="0"/>
                </w:rPr>
                <w:t>earning for Sustainability’</w:t>
              </w:r>
            </w:hyperlink>
            <w:r w:rsidRPr="00231442">
              <w:rPr>
                <w:rFonts w:ascii="Arial Narrow" w:hAnsi="Arial Narrow"/>
                <w:b w:val="0"/>
                <w:i w:val="0"/>
              </w:rPr>
              <w:t xml:space="preserve"> and </w:t>
            </w:r>
            <w:r w:rsidR="009401CF" w:rsidRPr="00231442">
              <w:rPr>
                <w:rFonts w:ascii="Arial Narrow" w:hAnsi="Arial Narrow"/>
                <w:b w:val="0"/>
                <w:i w:val="0"/>
              </w:rPr>
              <w:t>create a specific school policy toward curriculum planning.</w:t>
            </w:r>
          </w:p>
        </w:tc>
        <w:tc>
          <w:tcPr>
            <w:tcW w:w="5783" w:type="dxa"/>
            <w:shd w:val="clear" w:color="auto" w:fill="auto"/>
          </w:tcPr>
          <w:p w:rsidR="00243E1F" w:rsidRPr="00231442" w:rsidRDefault="009121E5" w:rsidP="008F3B0F">
            <w:pPr>
              <w:pStyle w:val="BodyText3"/>
              <w:numPr>
                <w:ilvl w:val="0"/>
                <w:numId w:val="23"/>
              </w:numPr>
              <w:rPr>
                <w:rFonts w:ascii="Arial Narrow" w:hAnsi="Arial Narrow"/>
                <w:b w:val="0"/>
                <w:i w:val="0"/>
              </w:rPr>
            </w:pPr>
            <w:r w:rsidRPr="00231442">
              <w:rPr>
                <w:rFonts w:ascii="Arial Narrow" w:hAnsi="Arial Narrow"/>
                <w:b w:val="0"/>
                <w:i w:val="0"/>
              </w:rPr>
              <w:t xml:space="preserve">Increased awareness </w:t>
            </w:r>
            <w:r w:rsidR="00F54651" w:rsidRPr="00231442">
              <w:rPr>
                <w:rFonts w:ascii="Arial Narrow" w:hAnsi="Arial Narrow"/>
                <w:b w:val="0"/>
                <w:i w:val="0"/>
              </w:rPr>
              <w:t>of sustainable learning and related policy aims.</w:t>
            </w:r>
          </w:p>
          <w:p w:rsidR="00243E1F" w:rsidRPr="00231442" w:rsidRDefault="00243E1F" w:rsidP="00FA5936">
            <w:pPr>
              <w:pStyle w:val="BodyText3"/>
              <w:rPr>
                <w:rFonts w:ascii="Arial Narrow" w:hAnsi="Arial Narrow"/>
                <w:b w:val="0"/>
                <w:i w:val="0"/>
              </w:rPr>
            </w:pPr>
          </w:p>
        </w:tc>
        <w:tc>
          <w:tcPr>
            <w:tcW w:w="5244" w:type="dxa"/>
            <w:gridSpan w:val="2"/>
            <w:shd w:val="clear" w:color="auto" w:fill="auto"/>
          </w:tcPr>
          <w:p w:rsidR="00F71B87" w:rsidRPr="00231442" w:rsidRDefault="009B1BC0" w:rsidP="00F71B87">
            <w:pPr>
              <w:pStyle w:val="BodyText3"/>
              <w:rPr>
                <w:rFonts w:ascii="Arial Narrow" w:hAnsi="Arial Narrow"/>
                <w:b w:val="0"/>
                <w:i w:val="0"/>
              </w:rPr>
            </w:pPr>
            <w:r w:rsidRPr="00231442">
              <w:rPr>
                <w:rFonts w:ascii="Arial Narrow" w:hAnsi="Arial Narrow"/>
                <w:b w:val="0"/>
                <w:i w:val="0"/>
              </w:rPr>
              <w:t>-</w:t>
            </w:r>
            <w:r w:rsidR="00CA4B82" w:rsidRPr="00231442">
              <w:rPr>
                <w:rFonts w:ascii="Arial Narrow" w:hAnsi="Arial Narrow"/>
                <w:b w:val="0"/>
                <w:i w:val="0"/>
              </w:rPr>
              <w:t xml:space="preserve"> </w:t>
            </w:r>
            <w:r w:rsidR="00F54651" w:rsidRPr="00231442">
              <w:rPr>
                <w:rFonts w:ascii="Arial Narrow" w:hAnsi="Arial Narrow"/>
                <w:b w:val="0"/>
                <w:i w:val="0"/>
              </w:rPr>
              <w:t>‘Learning for Sustainability’ Policy</w:t>
            </w:r>
          </w:p>
          <w:p w:rsidR="00F54651" w:rsidRPr="00231442" w:rsidRDefault="00F71B87" w:rsidP="00F71B87">
            <w:pPr>
              <w:pStyle w:val="BodyText3"/>
              <w:rPr>
                <w:rFonts w:ascii="Arial Narrow" w:hAnsi="Arial Narrow"/>
                <w:b w:val="0"/>
                <w:i w:val="0"/>
              </w:rPr>
            </w:pPr>
            <w:r w:rsidRPr="00231442">
              <w:rPr>
                <w:rFonts w:ascii="Arial Narrow" w:hAnsi="Arial Narrow"/>
                <w:b w:val="0"/>
                <w:i w:val="0"/>
              </w:rPr>
              <w:t xml:space="preserve">- </w:t>
            </w:r>
            <w:r w:rsidR="00F54651" w:rsidRPr="00231442">
              <w:rPr>
                <w:rFonts w:ascii="Arial Narrow" w:hAnsi="Arial Narrow"/>
                <w:b w:val="0"/>
                <w:i w:val="0"/>
              </w:rPr>
              <w:t>Policy driven aims and objectives identified and ready to be actioned for 2018-19</w:t>
            </w:r>
          </w:p>
          <w:p w:rsidR="00F54651" w:rsidRPr="00231442" w:rsidRDefault="007700C2" w:rsidP="00F71B87">
            <w:pPr>
              <w:pStyle w:val="BodyText3"/>
              <w:rPr>
                <w:rFonts w:ascii="Arial Narrow" w:hAnsi="Arial Narrow"/>
                <w:b w:val="0"/>
                <w:i w:val="0"/>
              </w:rPr>
            </w:pPr>
            <w:r w:rsidRPr="00231442">
              <w:rPr>
                <w:rFonts w:ascii="Arial Narrow" w:hAnsi="Arial Narrow"/>
                <w:b w:val="0"/>
                <w:i w:val="0"/>
              </w:rPr>
              <w:t xml:space="preserve">- </w:t>
            </w:r>
            <w:r w:rsidR="00F54651" w:rsidRPr="00231442">
              <w:rPr>
                <w:rFonts w:ascii="Arial Narrow" w:hAnsi="Arial Narrow"/>
                <w:b w:val="0"/>
                <w:i w:val="0"/>
              </w:rPr>
              <w:t>Easily implemented actions to be achieved.</w:t>
            </w:r>
          </w:p>
          <w:p w:rsidR="00F71B87" w:rsidRPr="00231442" w:rsidRDefault="00F54651" w:rsidP="001B3247">
            <w:pPr>
              <w:pStyle w:val="BodyText3"/>
              <w:rPr>
                <w:rFonts w:ascii="Arial Narrow" w:hAnsi="Arial Narrow"/>
                <w:b w:val="0"/>
                <w:i w:val="0"/>
              </w:rPr>
            </w:pPr>
            <w:r w:rsidRPr="00231442">
              <w:rPr>
                <w:rFonts w:ascii="Arial Narrow" w:hAnsi="Arial Narrow"/>
                <w:b w:val="0"/>
                <w:i w:val="0"/>
              </w:rPr>
              <w:t>- Current unrecognised ‘</w:t>
            </w:r>
            <w:r w:rsidR="003E2B87" w:rsidRPr="00231442">
              <w:rPr>
                <w:rFonts w:ascii="Arial Narrow" w:hAnsi="Arial Narrow"/>
                <w:b w:val="0"/>
                <w:i w:val="0"/>
              </w:rPr>
              <w:t>Learning for Sustainability</w:t>
            </w:r>
            <w:r w:rsidRPr="00231442">
              <w:rPr>
                <w:rFonts w:ascii="Arial Narrow" w:hAnsi="Arial Narrow"/>
                <w:b w:val="0"/>
                <w:i w:val="0"/>
              </w:rPr>
              <w:t>’</w:t>
            </w:r>
            <w:r w:rsidR="001B3247" w:rsidRPr="00231442">
              <w:rPr>
                <w:rFonts w:ascii="Arial Narrow" w:hAnsi="Arial Narrow"/>
                <w:b w:val="0"/>
                <w:i w:val="0"/>
              </w:rPr>
              <w:t xml:space="preserve"> practice identified, celebrated and recognised with stakeholders.</w:t>
            </w:r>
          </w:p>
        </w:tc>
      </w:tr>
      <w:tr w:rsidR="00436236" w:rsidRPr="00F067FA" w:rsidTr="003B0AB9">
        <w:trPr>
          <w:gridBefore w:val="1"/>
          <w:wBefore w:w="108" w:type="dxa"/>
          <w:trHeight w:val="1846"/>
        </w:trPr>
        <w:tc>
          <w:tcPr>
            <w:tcW w:w="4282" w:type="dxa"/>
            <w:shd w:val="clear" w:color="auto" w:fill="auto"/>
          </w:tcPr>
          <w:p w:rsidR="00436236" w:rsidRPr="00231442" w:rsidRDefault="006F7A86" w:rsidP="006F7A86">
            <w:pPr>
              <w:pStyle w:val="BodyText3"/>
              <w:rPr>
                <w:rFonts w:ascii="Arial Narrow" w:hAnsi="Arial Narrow"/>
                <w:i w:val="0"/>
              </w:rPr>
            </w:pPr>
            <w:r w:rsidRPr="00231442">
              <w:rPr>
                <w:rFonts w:ascii="Arial Narrow" w:hAnsi="Arial Narrow"/>
                <w:i w:val="0"/>
              </w:rPr>
              <w:t>Implementing improvement change</w:t>
            </w:r>
            <w:r w:rsidR="00F71B87" w:rsidRPr="00231442">
              <w:rPr>
                <w:rFonts w:ascii="Arial Narrow" w:hAnsi="Arial Narrow"/>
                <w:i w:val="0"/>
              </w:rPr>
              <w:t xml:space="preserve">   </w:t>
            </w:r>
          </w:p>
          <w:p w:rsidR="00F6729C" w:rsidRPr="00231442" w:rsidRDefault="00F6729C" w:rsidP="008F3B0F">
            <w:pPr>
              <w:pStyle w:val="BodyText3"/>
              <w:numPr>
                <w:ilvl w:val="0"/>
                <w:numId w:val="21"/>
              </w:numPr>
              <w:rPr>
                <w:rFonts w:ascii="Arial Narrow" w:hAnsi="Arial Narrow"/>
                <w:b w:val="0"/>
                <w:i w:val="0"/>
              </w:rPr>
            </w:pPr>
            <w:r w:rsidRPr="00231442">
              <w:rPr>
                <w:rFonts w:ascii="Arial Narrow" w:hAnsi="Arial Narrow"/>
                <w:b w:val="0"/>
                <w:i w:val="0"/>
              </w:rPr>
              <w:t>Critical/Creative thinking development</w:t>
            </w:r>
          </w:p>
          <w:p w:rsidR="00F6729C" w:rsidRPr="00231442" w:rsidRDefault="00F6729C" w:rsidP="008F3B0F">
            <w:pPr>
              <w:pStyle w:val="BodyText3"/>
              <w:numPr>
                <w:ilvl w:val="0"/>
                <w:numId w:val="21"/>
              </w:numPr>
              <w:rPr>
                <w:rFonts w:ascii="Arial Narrow" w:hAnsi="Arial Narrow"/>
                <w:b w:val="0"/>
                <w:i w:val="0"/>
              </w:rPr>
            </w:pPr>
            <w:r w:rsidRPr="00231442">
              <w:rPr>
                <w:rFonts w:ascii="Arial Narrow" w:hAnsi="Arial Narrow"/>
                <w:b w:val="0"/>
                <w:i w:val="0"/>
              </w:rPr>
              <w:t xml:space="preserve">CLPL opportunities in </w:t>
            </w:r>
            <w:r w:rsidR="00D072CD" w:rsidRPr="00231442">
              <w:rPr>
                <w:rFonts w:ascii="Arial Narrow" w:hAnsi="Arial Narrow"/>
                <w:b w:val="0"/>
                <w:i w:val="0"/>
              </w:rPr>
              <w:t>practi</w:t>
            </w:r>
            <w:r w:rsidR="00727691" w:rsidRPr="00231442">
              <w:rPr>
                <w:rFonts w:ascii="Arial Narrow" w:hAnsi="Arial Narrow"/>
                <w:b w:val="0"/>
                <w:i w:val="0"/>
              </w:rPr>
              <w:t>ti</w:t>
            </w:r>
            <w:r w:rsidR="00D072CD" w:rsidRPr="00231442">
              <w:rPr>
                <w:rFonts w:ascii="Arial Narrow" w:hAnsi="Arial Narrow"/>
                <w:b w:val="0"/>
                <w:i w:val="0"/>
              </w:rPr>
              <w:t xml:space="preserve">oner </w:t>
            </w:r>
            <w:r w:rsidRPr="00231442">
              <w:rPr>
                <w:rFonts w:ascii="Arial Narrow" w:hAnsi="Arial Narrow"/>
                <w:b w:val="0"/>
                <w:i w:val="0"/>
              </w:rPr>
              <w:t>enquiry and creative approaches</w:t>
            </w:r>
          </w:p>
          <w:p w:rsidR="00F6729C" w:rsidRPr="00231442" w:rsidRDefault="00D072CD" w:rsidP="008F3B0F">
            <w:pPr>
              <w:pStyle w:val="BodyText3"/>
              <w:numPr>
                <w:ilvl w:val="0"/>
                <w:numId w:val="21"/>
              </w:numPr>
              <w:rPr>
                <w:rFonts w:ascii="Arial Narrow" w:hAnsi="Arial Narrow"/>
                <w:b w:val="0"/>
                <w:i w:val="0"/>
              </w:rPr>
            </w:pPr>
            <w:r w:rsidRPr="00231442">
              <w:rPr>
                <w:rFonts w:ascii="Arial Narrow" w:hAnsi="Arial Narrow"/>
                <w:b w:val="0"/>
                <w:i w:val="0"/>
              </w:rPr>
              <w:t>Evaluate impact</w:t>
            </w:r>
          </w:p>
        </w:tc>
        <w:tc>
          <w:tcPr>
            <w:tcW w:w="5783" w:type="dxa"/>
            <w:shd w:val="clear" w:color="auto" w:fill="auto"/>
          </w:tcPr>
          <w:p w:rsidR="00243E1F" w:rsidRPr="00231442" w:rsidRDefault="006F7A86" w:rsidP="008F3B0F">
            <w:pPr>
              <w:pStyle w:val="BodyText3"/>
              <w:numPr>
                <w:ilvl w:val="0"/>
                <w:numId w:val="20"/>
              </w:numPr>
              <w:ind w:left="346"/>
              <w:rPr>
                <w:rFonts w:ascii="Arial Narrow" w:hAnsi="Arial Narrow"/>
                <w:b w:val="0"/>
                <w:i w:val="0"/>
              </w:rPr>
            </w:pPr>
            <w:r w:rsidRPr="00231442">
              <w:rPr>
                <w:rFonts w:ascii="Arial Narrow" w:hAnsi="Arial Narrow"/>
                <w:b w:val="0"/>
                <w:i w:val="0"/>
              </w:rPr>
              <w:t xml:space="preserve">Specific critical and creative thinking tasks for all stakeholders to enhance receptive attitudes and varied approaches to teaching pedagogy. </w:t>
            </w:r>
          </w:p>
          <w:p w:rsidR="003A316E" w:rsidRPr="00231442" w:rsidRDefault="003A316E" w:rsidP="008F3B0F">
            <w:pPr>
              <w:pStyle w:val="BodyText3"/>
              <w:numPr>
                <w:ilvl w:val="0"/>
                <w:numId w:val="20"/>
              </w:numPr>
              <w:ind w:left="346"/>
              <w:rPr>
                <w:rFonts w:ascii="Arial Narrow" w:hAnsi="Arial Narrow"/>
                <w:b w:val="0"/>
                <w:i w:val="0"/>
              </w:rPr>
            </w:pPr>
            <w:r w:rsidRPr="00231442">
              <w:rPr>
                <w:rFonts w:ascii="Arial Narrow" w:hAnsi="Arial Narrow"/>
                <w:b w:val="0"/>
                <w:i w:val="0"/>
              </w:rPr>
              <w:t>Staff will have focused targets to enhance professionally that should impact learners in professional specific ways.</w:t>
            </w:r>
          </w:p>
          <w:p w:rsidR="00243E1F" w:rsidRPr="00231442" w:rsidRDefault="003A316E" w:rsidP="008F3B0F">
            <w:pPr>
              <w:pStyle w:val="BodyText3"/>
              <w:numPr>
                <w:ilvl w:val="0"/>
                <w:numId w:val="20"/>
              </w:numPr>
              <w:ind w:left="346"/>
              <w:rPr>
                <w:rFonts w:ascii="Arial Narrow" w:hAnsi="Arial Narrow"/>
                <w:b w:val="0"/>
                <w:i w:val="0"/>
              </w:rPr>
            </w:pPr>
            <w:r w:rsidRPr="00231442">
              <w:rPr>
                <w:rFonts w:ascii="Arial Narrow" w:hAnsi="Arial Narrow"/>
                <w:b w:val="0"/>
                <w:i w:val="0"/>
              </w:rPr>
              <w:t>With stakeholders knowing the impact any change has had further actions can be identified or actions celebrated.</w:t>
            </w:r>
          </w:p>
        </w:tc>
        <w:tc>
          <w:tcPr>
            <w:tcW w:w="5244" w:type="dxa"/>
            <w:gridSpan w:val="2"/>
            <w:shd w:val="clear" w:color="auto" w:fill="auto"/>
          </w:tcPr>
          <w:p w:rsidR="00CD6FA3" w:rsidRPr="00231442" w:rsidRDefault="00F71B87" w:rsidP="00F71B87">
            <w:pPr>
              <w:pStyle w:val="BodyText3"/>
              <w:rPr>
                <w:rFonts w:ascii="Arial Narrow" w:hAnsi="Arial Narrow"/>
                <w:b w:val="0"/>
                <w:i w:val="0"/>
              </w:rPr>
            </w:pPr>
            <w:r w:rsidRPr="00231442">
              <w:rPr>
                <w:rFonts w:ascii="Arial Narrow" w:hAnsi="Arial Narrow"/>
                <w:b w:val="0"/>
                <w:i w:val="0"/>
              </w:rPr>
              <w:t>-</w:t>
            </w:r>
            <w:r w:rsidR="00EA7DE9" w:rsidRPr="00231442">
              <w:rPr>
                <w:rFonts w:ascii="Arial Narrow" w:hAnsi="Arial Narrow"/>
                <w:b w:val="0"/>
                <w:i w:val="0"/>
              </w:rPr>
              <w:t xml:space="preserve"> </w:t>
            </w:r>
            <w:hyperlink r:id="rId17" w:history="1">
              <w:r w:rsidR="00CD6FA3" w:rsidRPr="00231442">
                <w:rPr>
                  <w:rStyle w:val="Hyperlink"/>
                  <w:rFonts w:ascii="Arial Narrow" w:hAnsi="Arial Narrow"/>
                  <w:b w:val="0"/>
                  <w:i w:val="0"/>
                </w:rPr>
                <w:t>Critical thinking tasks</w:t>
              </w:r>
            </w:hyperlink>
            <w:r w:rsidR="00CD6FA3" w:rsidRPr="00231442">
              <w:rPr>
                <w:rFonts w:ascii="Arial Narrow" w:hAnsi="Arial Narrow"/>
                <w:b w:val="0"/>
                <w:i w:val="0"/>
              </w:rPr>
              <w:t xml:space="preserve"> undertaken with stakeholders.</w:t>
            </w:r>
          </w:p>
          <w:p w:rsidR="00CD6FA3" w:rsidRPr="00231442" w:rsidRDefault="00CD6FA3" w:rsidP="00F71B87">
            <w:pPr>
              <w:pStyle w:val="BodyText3"/>
              <w:rPr>
                <w:rFonts w:ascii="Arial Narrow" w:hAnsi="Arial Narrow"/>
                <w:b w:val="0"/>
                <w:i w:val="0"/>
              </w:rPr>
            </w:pPr>
            <w:r w:rsidRPr="00231442">
              <w:rPr>
                <w:rFonts w:ascii="Arial Narrow" w:hAnsi="Arial Narrow"/>
                <w:b w:val="0"/>
                <w:i w:val="0"/>
              </w:rPr>
              <w:t xml:space="preserve">- </w:t>
            </w:r>
            <w:hyperlink r:id="rId18" w:history="1">
              <w:r w:rsidRPr="00231442">
                <w:rPr>
                  <w:rStyle w:val="Hyperlink"/>
                  <w:rFonts w:ascii="Arial Narrow" w:hAnsi="Arial Narrow"/>
                  <w:b w:val="0"/>
                  <w:i w:val="0"/>
                </w:rPr>
                <w:t xml:space="preserve">Creative thinking </w:t>
              </w:r>
              <w:r w:rsidR="00F6729C" w:rsidRPr="00231442">
                <w:rPr>
                  <w:rStyle w:val="Hyperlink"/>
                  <w:rFonts w:ascii="Arial Narrow" w:hAnsi="Arial Narrow"/>
                  <w:b w:val="0"/>
                  <w:i w:val="0"/>
                </w:rPr>
                <w:t>tasks</w:t>
              </w:r>
            </w:hyperlink>
            <w:r w:rsidR="00F6729C" w:rsidRPr="00231442">
              <w:rPr>
                <w:rFonts w:ascii="Arial Narrow" w:hAnsi="Arial Narrow"/>
                <w:b w:val="0"/>
                <w:i w:val="0"/>
              </w:rPr>
              <w:t xml:space="preserve"> </w:t>
            </w:r>
            <w:r w:rsidRPr="00231442">
              <w:rPr>
                <w:rFonts w:ascii="Arial Narrow" w:hAnsi="Arial Narrow"/>
                <w:b w:val="0"/>
                <w:i w:val="0"/>
              </w:rPr>
              <w:t>undertaken with stakeholders.</w:t>
            </w:r>
          </w:p>
          <w:p w:rsidR="00EA7DE9" w:rsidRPr="00231442" w:rsidRDefault="00CD6FA3" w:rsidP="00F71B87">
            <w:pPr>
              <w:pStyle w:val="BodyText3"/>
              <w:rPr>
                <w:rFonts w:ascii="Arial Narrow" w:hAnsi="Arial Narrow"/>
                <w:b w:val="0"/>
                <w:i w:val="0"/>
              </w:rPr>
            </w:pPr>
            <w:r w:rsidRPr="00231442">
              <w:rPr>
                <w:rFonts w:ascii="Arial Narrow" w:hAnsi="Arial Narrow"/>
                <w:b w:val="0"/>
                <w:i w:val="0"/>
              </w:rPr>
              <w:t xml:space="preserve">- </w:t>
            </w:r>
            <w:r w:rsidR="00EA7DE9" w:rsidRPr="00231442">
              <w:rPr>
                <w:rFonts w:ascii="Arial Narrow" w:hAnsi="Arial Narrow"/>
                <w:b w:val="0"/>
                <w:i w:val="0"/>
              </w:rPr>
              <w:t xml:space="preserve">Staff </w:t>
            </w:r>
            <w:r w:rsidR="003A316E" w:rsidRPr="00231442">
              <w:rPr>
                <w:rFonts w:ascii="Arial Narrow" w:hAnsi="Arial Narrow"/>
                <w:b w:val="0"/>
                <w:i w:val="0"/>
              </w:rPr>
              <w:t>training documented with impact measured.</w:t>
            </w:r>
            <w:r w:rsidR="00EA7DE9" w:rsidRPr="00231442">
              <w:rPr>
                <w:rFonts w:ascii="Arial Narrow" w:hAnsi="Arial Narrow"/>
                <w:b w:val="0"/>
                <w:i w:val="0"/>
              </w:rPr>
              <w:t xml:space="preserve"> </w:t>
            </w:r>
          </w:p>
          <w:p w:rsidR="005F02A1" w:rsidRPr="00231442" w:rsidRDefault="00EA7DE9" w:rsidP="00D072CD">
            <w:pPr>
              <w:pStyle w:val="BodyText3"/>
              <w:rPr>
                <w:rFonts w:ascii="Arial Narrow" w:hAnsi="Arial Narrow"/>
                <w:b w:val="0"/>
                <w:i w:val="0"/>
              </w:rPr>
            </w:pPr>
            <w:r w:rsidRPr="00231442">
              <w:rPr>
                <w:rFonts w:ascii="Arial Narrow" w:hAnsi="Arial Narrow"/>
                <w:b w:val="0"/>
                <w:i w:val="0"/>
              </w:rPr>
              <w:t xml:space="preserve">- </w:t>
            </w:r>
            <w:r w:rsidR="00D072CD" w:rsidRPr="00231442">
              <w:rPr>
                <w:rFonts w:ascii="Arial Narrow" w:hAnsi="Arial Narrow"/>
                <w:b w:val="0"/>
                <w:i w:val="0"/>
              </w:rPr>
              <w:t xml:space="preserve">clear and concise </w:t>
            </w:r>
            <w:r w:rsidR="00F6729C" w:rsidRPr="00231442">
              <w:rPr>
                <w:rFonts w:ascii="Arial Narrow" w:hAnsi="Arial Narrow"/>
                <w:b w:val="0"/>
                <w:i w:val="0"/>
              </w:rPr>
              <w:t>evaluation of impact change</w:t>
            </w:r>
            <w:r w:rsidR="00D072CD" w:rsidRPr="00231442">
              <w:rPr>
                <w:rFonts w:ascii="Arial Narrow" w:hAnsi="Arial Narrow"/>
                <w:b w:val="0"/>
                <w:i w:val="0"/>
              </w:rPr>
              <w:t>s</w:t>
            </w:r>
            <w:r w:rsidR="00F6729C" w:rsidRPr="00231442">
              <w:rPr>
                <w:rFonts w:ascii="Arial Narrow" w:hAnsi="Arial Narrow"/>
                <w:b w:val="0"/>
                <w:i w:val="0"/>
              </w:rPr>
              <w:t xml:space="preserve"> has had</w:t>
            </w:r>
          </w:p>
        </w:tc>
      </w:tr>
      <w:tr w:rsidR="00E16C7B" w:rsidRPr="00F067FA" w:rsidTr="00837294">
        <w:trPr>
          <w:gridBefore w:val="1"/>
          <w:wBefore w:w="108" w:type="dxa"/>
          <w:trHeight w:val="1125"/>
        </w:trPr>
        <w:tc>
          <w:tcPr>
            <w:tcW w:w="15309" w:type="dxa"/>
            <w:gridSpan w:val="4"/>
            <w:shd w:val="clear" w:color="auto" w:fill="auto"/>
          </w:tcPr>
          <w:p w:rsidR="00F63B95" w:rsidRDefault="00F63B95" w:rsidP="00FA5936">
            <w:pPr>
              <w:pStyle w:val="BodyText3"/>
              <w:rPr>
                <w:i w:val="0"/>
              </w:rPr>
            </w:pPr>
            <w:r w:rsidRPr="00F63B95">
              <w:rPr>
                <w:i w:val="0"/>
              </w:rPr>
              <w:t>Evidence of progress</w:t>
            </w:r>
            <w:r w:rsidR="001B4B86">
              <w:rPr>
                <w:i w:val="0"/>
              </w:rPr>
              <w:t>/ comments/ identified next steps</w:t>
            </w:r>
            <w:r>
              <w:rPr>
                <w:i w:val="0"/>
              </w:rPr>
              <w:t>:</w:t>
            </w: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Default="00F63B95" w:rsidP="00FA5936">
            <w:pPr>
              <w:pStyle w:val="BodyText3"/>
              <w:rPr>
                <w:i w:val="0"/>
              </w:rPr>
            </w:pPr>
            <w:r>
              <w:rPr>
                <w:i w:val="0"/>
              </w:rPr>
              <w:t>Date:</w:t>
            </w:r>
          </w:p>
          <w:p w:rsidR="00F63B95" w:rsidRDefault="00F63B95" w:rsidP="00FA5936">
            <w:pPr>
              <w:pStyle w:val="BodyText3"/>
              <w:rPr>
                <w:i w:val="0"/>
              </w:rPr>
            </w:pPr>
          </w:p>
          <w:p w:rsidR="00F63B95" w:rsidRPr="00F63B95" w:rsidRDefault="00F63B95" w:rsidP="00837294">
            <w:pPr>
              <w:pStyle w:val="BodyText3"/>
              <w:rPr>
                <w:i w:val="0"/>
              </w:rPr>
            </w:pPr>
            <w:r>
              <w:rPr>
                <w:i w:val="0"/>
              </w:rPr>
              <w:t>Date:</w:t>
            </w:r>
            <w:r w:rsidR="00837294">
              <w:rPr>
                <w:i w:val="0"/>
              </w:rPr>
              <w:t xml:space="preserve">   </w:t>
            </w:r>
          </w:p>
        </w:tc>
      </w:tr>
      <w:tr w:rsidR="008E02E7" w:rsidRPr="00FA5936" w:rsidTr="00837294">
        <w:trPr>
          <w:gridAfter w:val="1"/>
          <w:wAfter w:w="65" w:type="dxa"/>
          <w:trHeight w:val="9107"/>
        </w:trPr>
        <w:tc>
          <w:tcPr>
            <w:tcW w:w="15352" w:type="dxa"/>
            <w:gridSpan w:val="4"/>
            <w:shd w:val="clear" w:color="auto" w:fill="auto"/>
          </w:tcPr>
          <w:p w:rsidR="008E02E7" w:rsidRPr="00FA5936" w:rsidRDefault="008E02E7" w:rsidP="00FA5936">
            <w:pPr>
              <w:pStyle w:val="BodyText3"/>
              <w:ind w:left="360"/>
              <w:rPr>
                <w:i w:val="0"/>
                <w:u w:val="single"/>
              </w:rPr>
            </w:pPr>
            <w:r w:rsidRPr="00FA5936">
              <w:rPr>
                <w:i w:val="0"/>
                <w:u w:val="single"/>
              </w:rPr>
              <w:t>Evaluation of QI 1.3- Leadership Of Change:</w:t>
            </w:r>
          </w:p>
          <w:p w:rsidR="008E02E7" w:rsidRPr="00FA5936" w:rsidRDefault="008E02E7" w:rsidP="008E02E7">
            <w:pPr>
              <w:pStyle w:val="BodyText3"/>
              <w:rPr>
                <w:b w:val="0"/>
                <w:i w:val="0"/>
              </w:rPr>
            </w:pPr>
          </w:p>
          <w:p w:rsidR="003014D7" w:rsidRPr="000E45CC" w:rsidRDefault="003014D7" w:rsidP="003014D7">
            <w:pPr>
              <w:pStyle w:val="BodyText3"/>
              <w:rPr>
                <w:rFonts w:ascii="Calibri" w:hAnsi="Calibri"/>
                <w:i w:val="0"/>
              </w:rPr>
            </w:pPr>
            <w:r w:rsidRPr="006E50B8">
              <w:rPr>
                <w:rFonts w:ascii="Calibri" w:hAnsi="Calibri"/>
                <w:i w:val="0"/>
              </w:rPr>
              <w:t xml:space="preserve">Sources of </w:t>
            </w:r>
            <w:r w:rsidR="00CA4B82">
              <w:rPr>
                <w:rFonts w:ascii="Calibri" w:hAnsi="Calibri"/>
                <w:i w:val="0"/>
              </w:rPr>
              <w:t>evidence/</w:t>
            </w:r>
            <w:r w:rsidRPr="006E50B8">
              <w:rPr>
                <w:rFonts w:ascii="Calibri" w:hAnsi="Calibri"/>
                <w:i w:val="0"/>
              </w:rPr>
              <w:t>evaluation activities undertaken:</w:t>
            </w:r>
          </w:p>
          <w:p w:rsidR="003014D7" w:rsidRPr="00811BA6" w:rsidRDefault="003014D7" w:rsidP="003014D7">
            <w:pPr>
              <w:pStyle w:val="BodyText3"/>
              <w:rPr>
                <w:rFonts w:ascii="Calibri" w:hAnsi="Calibri"/>
                <w:b w:val="0"/>
                <w:i w:val="0"/>
              </w:rPr>
            </w:pPr>
            <w:r>
              <w:rPr>
                <w:b w:val="0"/>
                <w:i w:val="0"/>
              </w:rPr>
              <w:t>-</w:t>
            </w:r>
            <w:r w:rsidR="00CA4B82">
              <w:rPr>
                <w:b w:val="0"/>
                <w:i w:val="0"/>
              </w:rPr>
              <w:t xml:space="preserve"> </w:t>
            </w:r>
            <w:r w:rsidRPr="00811BA6">
              <w:rPr>
                <w:rFonts w:ascii="Calibri" w:hAnsi="Calibri"/>
                <w:b w:val="0"/>
                <w:i w:val="0"/>
              </w:rPr>
              <w:t xml:space="preserve">Self-Evaluation at </w:t>
            </w:r>
            <w:r w:rsidR="00CA4B82">
              <w:rPr>
                <w:rFonts w:ascii="Calibri" w:hAnsi="Calibri"/>
                <w:b w:val="0"/>
                <w:i w:val="0"/>
              </w:rPr>
              <w:t>school level using HGIOS 4 QI’s</w:t>
            </w:r>
            <w:r w:rsidRPr="00811BA6">
              <w:rPr>
                <w:rFonts w:ascii="Calibri" w:hAnsi="Calibri"/>
                <w:b w:val="0"/>
                <w:i w:val="0"/>
              </w:rPr>
              <w:t xml:space="preserve"> </w:t>
            </w:r>
          </w:p>
          <w:p w:rsidR="003014D7" w:rsidRPr="00811BA6"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Discussions with staff at PRD</w:t>
            </w:r>
            <w:r w:rsidRPr="00811BA6">
              <w:rPr>
                <w:rFonts w:ascii="Calibri" w:hAnsi="Calibri"/>
                <w:b w:val="0"/>
                <w:i w:val="0"/>
              </w:rPr>
              <w:t xml:space="preserve"> </w:t>
            </w:r>
          </w:p>
          <w:p w:rsidR="003014D7" w:rsidRPr="00811BA6"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Pr="00811BA6">
              <w:rPr>
                <w:rFonts w:ascii="Calibri" w:hAnsi="Calibri"/>
                <w:b w:val="0"/>
                <w:i w:val="0"/>
              </w:rPr>
              <w:t>Observations of lessons by S</w:t>
            </w:r>
            <w:r w:rsidR="00E86A8C">
              <w:rPr>
                <w:rFonts w:ascii="Calibri" w:hAnsi="Calibri"/>
                <w:b w:val="0"/>
                <w:i w:val="0"/>
              </w:rPr>
              <w:t>L</w:t>
            </w:r>
            <w:r w:rsidRPr="00811BA6">
              <w:rPr>
                <w:rFonts w:ascii="Calibri" w:hAnsi="Calibri"/>
                <w:b w:val="0"/>
                <w:i w:val="0"/>
              </w:rPr>
              <w:t>T</w:t>
            </w:r>
            <w:r w:rsidR="00E86A8C">
              <w:rPr>
                <w:rFonts w:ascii="Calibri" w:hAnsi="Calibri"/>
                <w:b w:val="0"/>
                <w:i w:val="0"/>
              </w:rPr>
              <w:t xml:space="preserve"> to ascertain embedding of revised approaches to supporting learning</w:t>
            </w:r>
          </w:p>
          <w:p w:rsidR="003014D7" w:rsidRPr="00811BA6"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00E86A8C">
              <w:rPr>
                <w:rFonts w:ascii="Calibri" w:hAnsi="Calibri"/>
                <w:b w:val="0"/>
                <w:i w:val="0"/>
              </w:rPr>
              <w:t>Evaluation activity on leadership at all levels</w:t>
            </w:r>
          </w:p>
          <w:p w:rsidR="003014D7" w:rsidRPr="00811BA6"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Pr="00811BA6">
              <w:rPr>
                <w:rFonts w:ascii="Calibri" w:hAnsi="Calibri"/>
                <w:b w:val="0"/>
                <w:i w:val="0"/>
              </w:rPr>
              <w:t>School Improvement Plan</w:t>
            </w:r>
          </w:p>
          <w:p w:rsidR="003014D7" w:rsidRPr="00811BA6"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Pr="00811BA6">
              <w:rPr>
                <w:rFonts w:ascii="Calibri" w:hAnsi="Calibri"/>
                <w:b w:val="0"/>
                <w:i w:val="0"/>
              </w:rPr>
              <w:t>PRD records</w:t>
            </w:r>
          </w:p>
          <w:p w:rsidR="003014D7" w:rsidRPr="00811BA6" w:rsidRDefault="003014D7" w:rsidP="003014D7">
            <w:pPr>
              <w:pStyle w:val="BodyText3"/>
              <w:rPr>
                <w:rFonts w:ascii="Calibri" w:hAnsi="Calibri"/>
                <w:b w:val="0"/>
                <w:i w:val="0"/>
              </w:rPr>
            </w:pPr>
            <w:r w:rsidRPr="00811BA6">
              <w:rPr>
                <w:rFonts w:ascii="Calibri" w:hAnsi="Calibri"/>
                <w:b w:val="0"/>
                <w:i w:val="0"/>
              </w:rPr>
              <w:t>- Feedback from parent council discussions</w:t>
            </w:r>
          </w:p>
          <w:p w:rsidR="003014D7" w:rsidRDefault="003014D7" w:rsidP="003014D7">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Pr="00811BA6">
              <w:rPr>
                <w:rFonts w:ascii="Calibri" w:hAnsi="Calibri"/>
                <w:b w:val="0"/>
                <w:i w:val="0"/>
              </w:rPr>
              <w:t>Parent evaluations at Open Afternoon</w:t>
            </w:r>
          </w:p>
          <w:p w:rsidR="00EC367B" w:rsidRPr="00811BA6" w:rsidRDefault="00EC367B" w:rsidP="003014D7">
            <w:pPr>
              <w:pStyle w:val="BodyText3"/>
              <w:rPr>
                <w:rFonts w:ascii="Calibri" w:hAnsi="Calibri"/>
                <w:b w:val="0"/>
                <w:i w:val="0"/>
              </w:rPr>
            </w:pPr>
          </w:p>
          <w:p w:rsidR="003014D7" w:rsidRPr="00811BA6" w:rsidRDefault="003014D7" w:rsidP="003014D7">
            <w:pPr>
              <w:pStyle w:val="BodyText3"/>
              <w:rPr>
                <w:rFonts w:ascii="Calibri" w:hAnsi="Calibri"/>
                <w:i w:val="0"/>
              </w:rPr>
            </w:pPr>
            <w:r w:rsidRPr="00811BA6">
              <w:rPr>
                <w:rFonts w:ascii="Calibri" w:hAnsi="Calibri"/>
                <w:i w:val="0"/>
              </w:rPr>
              <w:t>Overall evaluation of level of quality :</w:t>
            </w:r>
          </w:p>
          <w:p w:rsidR="003014D7" w:rsidRPr="00811BA6" w:rsidRDefault="003014D7" w:rsidP="008F3B0F">
            <w:pPr>
              <w:pStyle w:val="BodyText3"/>
              <w:numPr>
                <w:ilvl w:val="0"/>
                <w:numId w:val="13"/>
              </w:numPr>
              <w:rPr>
                <w:rFonts w:ascii="Calibri" w:hAnsi="Calibri"/>
                <w:b w:val="0"/>
                <w:i w:val="0"/>
              </w:rPr>
            </w:pPr>
            <w:r w:rsidRPr="00811BA6">
              <w:rPr>
                <w:rFonts w:ascii="Calibri" w:hAnsi="Calibri"/>
                <w:b w:val="0"/>
                <w:i w:val="0"/>
              </w:rPr>
              <w:t>School improvement takes place in the context of the school’s values and vision</w:t>
            </w:r>
          </w:p>
          <w:p w:rsidR="003014D7" w:rsidRPr="00811BA6" w:rsidRDefault="003014D7" w:rsidP="008F3B0F">
            <w:pPr>
              <w:pStyle w:val="BodyText3"/>
              <w:numPr>
                <w:ilvl w:val="0"/>
                <w:numId w:val="13"/>
              </w:numPr>
              <w:rPr>
                <w:rFonts w:ascii="Calibri" w:hAnsi="Calibri"/>
                <w:b w:val="0"/>
                <w:i w:val="0"/>
              </w:rPr>
            </w:pPr>
            <w:r w:rsidRPr="00811BA6">
              <w:rPr>
                <w:rFonts w:ascii="Calibri" w:hAnsi="Calibri"/>
                <w:b w:val="0"/>
                <w:i w:val="0"/>
              </w:rPr>
              <w:t>The selection of school improvement priorities is made taking in to account the local capacity to accommodate change</w:t>
            </w:r>
          </w:p>
          <w:p w:rsidR="003014D7" w:rsidRPr="00811BA6" w:rsidRDefault="003014D7" w:rsidP="008F3B0F">
            <w:pPr>
              <w:pStyle w:val="BodyText3"/>
              <w:numPr>
                <w:ilvl w:val="0"/>
                <w:numId w:val="12"/>
              </w:numPr>
              <w:rPr>
                <w:rFonts w:ascii="Calibri" w:hAnsi="Calibri"/>
                <w:b w:val="0"/>
                <w:i w:val="0"/>
              </w:rPr>
            </w:pPr>
            <w:r w:rsidRPr="00811BA6">
              <w:rPr>
                <w:rFonts w:ascii="Calibri" w:hAnsi="Calibri"/>
                <w:b w:val="0"/>
                <w:i w:val="0"/>
              </w:rPr>
              <w:t xml:space="preserve">All staff are involved in regular evaluation of the school improvement plan through open dialogue and peer work. Leadership roles are taken by colleagues at all levels.  </w:t>
            </w:r>
          </w:p>
          <w:p w:rsidR="003014D7" w:rsidRPr="00811BA6" w:rsidRDefault="003014D7" w:rsidP="008F3B0F">
            <w:pPr>
              <w:pStyle w:val="BodyText3"/>
              <w:numPr>
                <w:ilvl w:val="0"/>
                <w:numId w:val="12"/>
              </w:numPr>
              <w:rPr>
                <w:rFonts w:ascii="Calibri" w:hAnsi="Calibri"/>
                <w:b w:val="0"/>
                <w:i w:val="0"/>
              </w:rPr>
            </w:pPr>
            <w:r w:rsidRPr="00811BA6">
              <w:rPr>
                <w:rFonts w:ascii="Calibri" w:hAnsi="Calibri"/>
                <w:b w:val="0"/>
                <w:i w:val="0"/>
              </w:rPr>
              <w:t xml:space="preserve">Collegiate meetings start with a review of SIP progress.  This helps with continual identification of strengths and areas of development. The information generated at these sessions is used to create a clear rational for future improvements. </w:t>
            </w:r>
            <w:r w:rsidR="00CA4B82">
              <w:rPr>
                <w:rFonts w:ascii="Calibri" w:hAnsi="Calibri"/>
                <w:b w:val="0"/>
                <w:i w:val="0"/>
              </w:rPr>
              <w:t xml:space="preserve"> </w:t>
            </w:r>
            <w:r w:rsidRPr="00811BA6">
              <w:rPr>
                <w:rFonts w:ascii="Calibri" w:hAnsi="Calibri"/>
                <w:b w:val="0"/>
                <w:i w:val="0"/>
              </w:rPr>
              <w:t xml:space="preserve">More focus on the HGIOS 4 challenge questions relating to leadership QI’s will be encouraged next session.   </w:t>
            </w:r>
          </w:p>
          <w:p w:rsidR="003014D7" w:rsidRPr="00811BA6" w:rsidRDefault="003014D7" w:rsidP="008F3B0F">
            <w:pPr>
              <w:pStyle w:val="BodyText3"/>
              <w:numPr>
                <w:ilvl w:val="0"/>
                <w:numId w:val="12"/>
              </w:numPr>
              <w:rPr>
                <w:rFonts w:ascii="Calibri" w:hAnsi="Calibri"/>
                <w:b w:val="0"/>
                <w:i w:val="0"/>
              </w:rPr>
            </w:pPr>
            <w:r w:rsidRPr="00811BA6">
              <w:rPr>
                <w:rFonts w:ascii="Calibri" w:hAnsi="Calibri"/>
                <w:b w:val="0"/>
                <w:i w:val="0"/>
              </w:rPr>
              <w:t>Staff have a clear focus on improving outcomes for learners and engage regularly in learning conversations with colleagues, pupils and parents.  Developing a more robust understanding of assessment data would further support this work.</w:t>
            </w:r>
          </w:p>
          <w:p w:rsidR="003014D7" w:rsidRPr="00811BA6" w:rsidRDefault="003014D7" w:rsidP="008F3B0F">
            <w:pPr>
              <w:pStyle w:val="BodyText3"/>
              <w:numPr>
                <w:ilvl w:val="0"/>
                <w:numId w:val="12"/>
              </w:numPr>
              <w:rPr>
                <w:rFonts w:ascii="Calibri" w:hAnsi="Calibri"/>
                <w:b w:val="0"/>
                <w:i w:val="0"/>
              </w:rPr>
            </w:pPr>
            <w:r w:rsidRPr="00811BA6">
              <w:rPr>
                <w:rFonts w:ascii="Calibri" w:hAnsi="Calibri"/>
                <w:b w:val="0"/>
                <w:i w:val="0"/>
              </w:rPr>
              <w:t xml:space="preserve">Staff, pupils and parent views and ideas are sought when developing our School Improvement Plan, choosing appropriate approaches to effectively facilitate change.  </w:t>
            </w:r>
          </w:p>
          <w:p w:rsidR="003014D7" w:rsidRPr="00811BA6" w:rsidRDefault="003014D7" w:rsidP="008F3B0F">
            <w:pPr>
              <w:pStyle w:val="BodyText3"/>
              <w:numPr>
                <w:ilvl w:val="0"/>
                <w:numId w:val="12"/>
              </w:numPr>
              <w:rPr>
                <w:rFonts w:ascii="Calibri" w:hAnsi="Calibri"/>
                <w:b w:val="0"/>
                <w:i w:val="0"/>
              </w:rPr>
            </w:pPr>
            <w:r w:rsidRPr="00811BA6">
              <w:rPr>
                <w:rFonts w:ascii="Calibri" w:hAnsi="Calibri"/>
                <w:b w:val="0"/>
                <w:i w:val="0"/>
              </w:rPr>
              <w:t>All staff are committed to CPL and continually reflect on and develop practice to ensure best possible outcome for all learners.</w:t>
            </w:r>
          </w:p>
          <w:p w:rsidR="003014D7" w:rsidRPr="00837294" w:rsidRDefault="003014D7" w:rsidP="008F3B0F">
            <w:pPr>
              <w:pStyle w:val="BodyText3"/>
              <w:numPr>
                <w:ilvl w:val="0"/>
                <w:numId w:val="12"/>
              </w:numPr>
              <w:rPr>
                <w:rFonts w:ascii="Calibri" w:hAnsi="Calibri"/>
                <w:b w:val="0"/>
                <w:i w:val="0"/>
              </w:rPr>
            </w:pPr>
            <w:r w:rsidRPr="00837294">
              <w:rPr>
                <w:rFonts w:ascii="Calibri" w:hAnsi="Calibri"/>
                <w:b w:val="0"/>
                <w:i w:val="0"/>
              </w:rPr>
              <w:t>Overall , the changes pursued by the school are having a positive impact on young people</w:t>
            </w:r>
          </w:p>
          <w:p w:rsidR="003014D7" w:rsidRPr="00811BA6" w:rsidRDefault="003014D7" w:rsidP="003014D7">
            <w:pPr>
              <w:pStyle w:val="BodyText3"/>
              <w:rPr>
                <w:rFonts w:ascii="Calibri" w:hAnsi="Calibri"/>
                <w:b w:val="0"/>
                <w:i w:val="0"/>
              </w:rPr>
            </w:pPr>
          </w:p>
          <w:p w:rsidR="001C74B2" w:rsidRDefault="003014D7" w:rsidP="008E02E7">
            <w:pPr>
              <w:pStyle w:val="BodyText3"/>
              <w:rPr>
                <w:i w:val="0"/>
              </w:rPr>
            </w:pPr>
            <w:r w:rsidRPr="00811BA6">
              <w:rPr>
                <w:rFonts w:ascii="Calibri" w:hAnsi="Calibri"/>
                <w:i w:val="0"/>
              </w:rPr>
              <w:t>Level of quality for this QI:</w:t>
            </w:r>
            <w:r w:rsidRPr="00811BA6">
              <w:rPr>
                <w:rFonts w:ascii="Calibri" w:hAnsi="Calibri"/>
                <w:b w:val="0"/>
                <w:i w:val="0"/>
              </w:rPr>
              <w:t xml:space="preserve">   4 Good</w:t>
            </w:r>
            <w:r w:rsidR="00E86A8C">
              <w:rPr>
                <w:rFonts w:ascii="Calibri" w:hAnsi="Calibri"/>
                <w:b w:val="0"/>
                <w:i w:val="0"/>
              </w:rPr>
              <w:t xml:space="preserve"> </w:t>
            </w:r>
          </w:p>
          <w:p w:rsidR="001C74B2" w:rsidRDefault="001C74B2" w:rsidP="008E02E7">
            <w:pPr>
              <w:pStyle w:val="BodyText3"/>
              <w:rPr>
                <w:i w:val="0"/>
              </w:rPr>
            </w:pPr>
          </w:p>
          <w:p w:rsidR="00E25BBF" w:rsidRPr="00FA5936" w:rsidRDefault="00E25BBF" w:rsidP="003014D7">
            <w:pPr>
              <w:pStyle w:val="BodyText3"/>
              <w:rPr>
                <w:i w:val="0"/>
                <w:sz w:val="28"/>
                <w:szCs w:val="28"/>
                <w:u w:val="single"/>
              </w:rPr>
            </w:pPr>
          </w:p>
        </w:tc>
      </w:tr>
    </w:tbl>
    <w:p w:rsidR="00837294" w:rsidRDefault="00837294" w:rsidP="005D0B93">
      <w:pPr>
        <w:pStyle w:val="BodyText3"/>
        <w:rPr>
          <w:i w:val="0"/>
          <w:sz w:val="28"/>
          <w:szCs w:val="28"/>
          <w:u w:val="single"/>
        </w:rPr>
      </w:pPr>
    </w:p>
    <w:p w:rsidR="00EC367B" w:rsidRDefault="00EC367B">
      <w:pPr>
        <w:rPr>
          <w:b/>
          <w:bCs/>
          <w:iCs/>
          <w:sz w:val="28"/>
          <w:szCs w:val="28"/>
          <w:u w:val="single"/>
        </w:rPr>
      </w:pPr>
      <w:r>
        <w:rPr>
          <w:i/>
          <w:sz w:val="28"/>
          <w:szCs w:val="28"/>
          <w:u w:val="single"/>
        </w:rPr>
        <w:br w:type="page"/>
      </w:r>
    </w:p>
    <w:p w:rsidR="005D0B93" w:rsidRPr="00AE0C24" w:rsidRDefault="004469AD" w:rsidP="005D0B93">
      <w:pPr>
        <w:pStyle w:val="BodyText3"/>
        <w:rPr>
          <w:b w:val="0"/>
          <w:i w:val="0"/>
          <w:sz w:val="28"/>
          <w:szCs w:val="28"/>
        </w:rPr>
      </w:pPr>
      <w:r>
        <w:rPr>
          <w:i w:val="0"/>
          <w:sz w:val="28"/>
          <w:szCs w:val="28"/>
          <w:u w:val="single"/>
        </w:rPr>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p>
    <w:p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rsidTr="00712F17">
        <w:trPr>
          <w:trHeight w:val="205"/>
        </w:trPr>
        <w:tc>
          <w:tcPr>
            <w:tcW w:w="15309" w:type="dxa"/>
            <w:shd w:val="clear" w:color="auto" w:fill="auto"/>
          </w:tcPr>
          <w:p w:rsidR="005D0B93" w:rsidRDefault="005D0B93" w:rsidP="00002D9D">
            <w:pPr>
              <w:pStyle w:val="BodyText3"/>
              <w:rPr>
                <w:b w:val="0"/>
                <w:i w:val="0"/>
              </w:rPr>
            </w:pPr>
            <w:r>
              <w:rPr>
                <w:b w:val="0"/>
                <w:i w:val="0"/>
              </w:rPr>
              <w:t>Relevant NIF priority:</w:t>
            </w:r>
            <w:r w:rsidR="00E25BBF">
              <w:rPr>
                <w:b w:val="0"/>
                <w:i w:val="0"/>
              </w:rPr>
              <w:t xml:space="preserve"> All</w:t>
            </w:r>
          </w:p>
          <w:p w:rsidR="005D0B93" w:rsidRPr="009434FA" w:rsidRDefault="005D0B93" w:rsidP="00CF61ED">
            <w:pPr>
              <w:pStyle w:val="BodyText3"/>
              <w:rPr>
                <w:b w:val="0"/>
                <w:i w:val="0"/>
              </w:rPr>
            </w:pPr>
            <w:r>
              <w:rPr>
                <w:b w:val="0"/>
                <w:i w:val="0"/>
              </w:rPr>
              <w:t>Relevant NIF driver(s):</w:t>
            </w:r>
            <w:r w:rsidR="00E25BBF">
              <w:rPr>
                <w:b w:val="0"/>
                <w:i w:val="0"/>
              </w:rPr>
              <w:t xml:space="preserve"> Teacher professionalism, School leadership, Parental engagement ,Assessment of children’s progress</w:t>
            </w:r>
          </w:p>
        </w:tc>
      </w:tr>
      <w:tr w:rsidR="005D0B93" w:rsidRPr="009434FA" w:rsidTr="00A2298E">
        <w:trPr>
          <w:trHeight w:val="7583"/>
        </w:trPr>
        <w:tc>
          <w:tcPr>
            <w:tcW w:w="15309" w:type="dxa"/>
            <w:shd w:val="clear" w:color="auto" w:fill="auto"/>
          </w:tcPr>
          <w:p w:rsidR="004E35D3" w:rsidRPr="00811BA6" w:rsidRDefault="004E35D3" w:rsidP="004E35D3">
            <w:pPr>
              <w:pStyle w:val="BodyText3"/>
              <w:rPr>
                <w:rFonts w:ascii="Calibri" w:hAnsi="Calibri"/>
                <w:i w:val="0"/>
              </w:rPr>
            </w:pPr>
            <w:r w:rsidRPr="00811BA6">
              <w:rPr>
                <w:rFonts w:ascii="Calibri" w:hAnsi="Calibri"/>
                <w:i w:val="0"/>
              </w:rPr>
              <w:t xml:space="preserve">Overview:  </w:t>
            </w:r>
          </w:p>
          <w:p w:rsidR="004E35D3" w:rsidRPr="00811BA6" w:rsidRDefault="004E35D3" w:rsidP="008F3B0F">
            <w:pPr>
              <w:pStyle w:val="BodyText3"/>
              <w:numPr>
                <w:ilvl w:val="0"/>
                <w:numId w:val="15"/>
              </w:numPr>
              <w:rPr>
                <w:rFonts w:ascii="Calibri" w:hAnsi="Calibri"/>
                <w:b w:val="0"/>
                <w:i w:val="0"/>
              </w:rPr>
            </w:pPr>
            <w:r w:rsidRPr="00811BA6">
              <w:rPr>
                <w:rFonts w:ascii="Calibri" w:hAnsi="Calibri"/>
                <w:b w:val="0"/>
                <w:i w:val="0"/>
              </w:rPr>
              <w:t>All staff show commitment to the development and wellbeing of learners as individuals</w:t>
            </w:r>
            <w:r w:rsidR="00CA4B82">
              <w:rPr>
                <w:rFonts w:ascii="Calibri" w:hAnsi="Calibri"/>
                <w:b w:val="0"/>
                <w:i w:val="0"/>
              </w:rPr>
              <w:t>.</w:t>
            </w:r>
          </w:p>
          <w:p w:rsidR="004E35D3" w:rsidRPr="00811BA6" w:rsidRDefault="004E35D3" w:rsidP="008F3B0F">
            <w:pPr>
              <w:pStyle w:val="BodyText3"/>
              <w:numPr>
                <w:ilvl w:val="0"/>
                <w:numId w:val="15"/>
              </w:numPr>
              <w:rPr>
                <w:rFonts w:ascii="Calibri" w:hAnsi="Calibri"/>
                <w:b w:val="0"/>
                <w:i w:val="0"/>
              </w:rPr>
            </w:pPr>
            <w:r w:rsidRPr="00811BA6">
              <w:rPr>
                <w:rFonts w:ascii="Calibri" w:hAnsi="Calibri"/>
                <w:b w:val="0"/>
                <w:i w:val="0"/>
              </w:rPr>
              <w:t>Children and young people are safe, treated fairly and are protected by appropriate Child Protection and Safeguarding policies</w:t>
            </w:r>
            <w:r w:rsidR="00CA4B82">
              <w:rPr>
                <w:rFonts w:ascii="Calibri" w:hAnsi="Calibri"/>
                <w:b w:val="0"/>
                <w:i w:val="0"/>
              </w:rPr>
              <w:t>.</w:t>
            </w:r>
          </w:p>
          <w:p w:rsidR="004E35D3" w:rsidRPr="00811BA6" w:rsidRDefault="004E35D3" w:rsidP="008F3B0F">
            <w:pPr>
              <w:pStyle w:val="BodyText3"/>
              <w:numPr>
                <w:ilvl w:val="0"/>
                <w:numId w:val="14"/>
              </w:numPr>
              <w:rPr>
                <w:rFonts w:ascii="Calibri" w:hAnsi="Calibri"/>
                <w:b w:val="0"/>
                <w:i w:val="0"/>
                <w:noProof/>
                <w:lang w:eastAsia="en-GB"/>
              </w:rPr>
            </w:pPr>
            <w:r w:rsidRPr="00811BA6">
              <w:rPr>
                <w:rFonts w:ascii="Calibri" w:hAnsi="Calibri"/>
                <w:b w:val="0"/>
                <w:i w:val="0"/>
                <w:noProof/>
                <w:lang w:eastAsia="en-GB"/>
              </w:rPr>
              <w:t>Staff have familiarised themselves with literature to support their understanding of the key principles underpinning effective teaching and learning and are using this knowledge to imp</w:t>
            </w:r>
            <w:r w:rsidR="00CA4B82">
              <w:rPr>
                <w:rFonts w:ascii="Calibri" w:hAnsi="Calibri"/>
                <w:b w:val="0"/>
                <w:i w:val="0"/>
                <w:noProof/>
                <w:lang w:eastAsia="en-GB"/>
              </w:rPr>
              <w:t>rove their practise.</w:t>
            </w:r>
            <w:r w:rsidRPr="00811BA6">
              <w:rPr>
                <w:rFonts w:ascii="Calibri" w:hAnsi="Calibri"/>
                <w:b w:val="0"/>
                <w:i w:val="0"/>
                <w:noProof/>
                <w:lang w:eastAsia="en-GB"/>
              </w:rPr>
              <w:t xml:space="preserve">  </w:t>
            </w:r>
          </w:p>
          <w:p w:rsidR="004E35D3" w:rsidRPr="00811BA6" w:rsidRDefault="004E35D3" w:rsidP="008F3B0F">
            <w:pPr>
              <w:pStyle w:val="BodyText3"/>
              <w:numPr>
                <w:ilvl w:val="0"/>
                <w:numId w:val="14"/>
              </w:numPr>
              <w:rPr>
                <w:rFonts w:ascii="Calibri" w:hAnsi="Calibri"/>
                <w:b w:val="0"/>
                <w:i w:val="0"/>
              </w:rPr>
            </w:pPr>
            <w:r w:rsidRPr="00811BA6">
              <w:rPr>
                <w:rFonts w:ascii="Calibri" w:hAnsi="Calibri"/>
                <w:b w:val="0"/>
                <w:i w:val="0"/>
                <w:noProof/>
                <w:lang w:eastAsia="en-GB"/>
              </w:rPr>
              <w:t>Aberdeenshire Frameworks have been introduced and used to inform planning and identify next steps in learning, thus ensuring progression for all our young learners.  There is however an identified need to further revise and redesign aspects of the curriculum</w:t>
            </w:r>
            <w:r w:rsidR="00CA4B82">
              <w:rPr>
                <w:rFonts w:ascii="Calibri" w:hAnsi="Calibri"/>
                <w:b w:val="0"/>
                <w:i w:val="0"/>
                <w:noProof/>
                <w:lang w:eastAsia="en-GB"/>
              </w:rPr>
              <w:t>.</w:t>
            </w:r>
            <w:r w:rsidRPr="00811BA6">
              <w:rPr>
                <w:rFonts w:ascii="Calibri" w:hAnsi="Calibri"/>
                <w:b w:val="0"/>
                <w:i w:val="0"/>
                <w:noProof/>
                <w:lang w:eastAsia="en-GB"/>
              </w:rPr>
              <w:t xml:space="preserve"> </w:t>
            </w:r>
          </w:p>
          <w:p w:rsidR="004E35D3" w:rsidRPr="00811BA6" w:rsidRDefault="004E35D3" w:rsidP="008F3B0F">
            <w:pPr>
              <w:pStyle w:val="BodyText3"/>
              <w:numPr>
                <w:ilvl w:val="0"/>
                <w:numId w:val="14"/>
              </w:numPr>
              <w:rPr>
                <w:rFonts w:ascii="Calibri" w:hAnsi="Calibri"/>
                <w:b w:val="0"/>
                <w:i w:val="0"/>
              </w:rPr>
            </w:pPr>
            <w:r w:rsidRPr="00811BA6">
              <w:rPr>
                <w:rFonts w:ascii="Calibri" w:hAnsi="Calibri"/>
                <w:b w:val="0"/>
                <w:i w:val="0"/>
                <w:noProof/>
                <w:lang w:eastAsia="en-GB"/>
              </w:rPr>
              <w:t>Transitions are mainly well-supported but curriculum transition with the local secondary school needs to be more effective</w:t>
            </w:r>
            <w:r w:rsidR="00CA4B82">
              <w:rPr>
                <w:rFonts w:ascii="Calibri" w:hAnsi="Calibri"/>
                <w:b w:val="0"/>
                <w:i w:val="0"/>
                <w:noProof/>
                <w:lang w:eastAsia="en-GB"/>
              </w:rPr>
              <w:t>.</w:t>
            </w:r>
          </w:p>
          <w:p w:rsidR="004E35D3" w:rsidRPr="00811BA6" w:rsidRDefault="00085645" w:rsidP="008F3B0F">
            <w:pPr>
              <w:pStyle w:val="BodyText3"/>
              <w:numPr>
                <w:ilvl w:val="0"/>
                <w:numId w:val="14"/>
              </w:numPr>
              <w:rPr>
                <w:rFonts w:ascii="Calibri" w:hAnsi="Calibri"/>
                <w:b w:val="0"/>
                <w:i w:val="0"/>
                <w:noProof/>
                <w:lang w:eastAsia="en-GB"/>
              </w:rPr>
            </w:pPr>
            <w:r>
              <w:rPr>
                <w:rFonts w:ascii="Calibri" w:hAnsi="Calibri"/>
                <w:b w:val="0"/>
                <w:i w:val="0"/>
                <w:noProof/>
                <w:lang w:eastAsia="en-GB"/>
              </w:rPr>
              <w:t>O</w:t>
            </w:r>
            <w:r w:rsidR="004E35D3" w:rsidRPr="00811BA6">
              <w:rPr>
                <w:rFonts w:ascii="Calibri" w:hAnsi="Calibri"/>
                <w:b w:val="0"/>
                <w:i w:val="0"/>
                <w:noProof/>
                <w:lang w:eastAsia="en-GB"/>
              </w:rPr>
              <w:t xml:space="preserve">utdoor learning experiences have been incorporated in to the planning of the school </w:t>
            </w:r>
            <w:r>
              <w:rPr>
                <w:rFonts w:ascii="Calibri" w:hAnsi="Calibri"/>
                <w:b w:val="0"/>
                <w:i w:val="0"/>
                <w:noProof/>
                <w:lang w:eastAsia="en-GB"/>
              </w:rPr>
              <w:t xml:space="preserve">activties </w:t>
            </w:r>
            <w:r w:rsidR="004E35D3" w:rsidRPr="00811BA6">
              <w:rPr>
                <w:rFonts w:ascii="Calibri" w:hAnsi="Calibri"/>
                <w:b w:val="0"/>
                <w:i w:val="0"/>
                <w:noProof/>
                <w:lang w:eastAsia="en-GB"/>
              </w:rPr>
              <w:t>and children benefit from a wide and varied curr</w:t>
            </w:r>
            <w:r w:rsidR="00CA4B82">
              <w:rPr>
                <w:rFonts w:ascii="Calibri" w:hAnsi="Calibri"/>
                <w:b w:val="0"/>
                <w:i w:val="0"/>
                <w:noProof/>
                <w:lang w:eastAsia="en-GB"/>
              </w:rPr>
              <w:t>iculum and learning experiences.</w:t>
            </w:r>
          </w:p>
          <w:p w:rsidR="004E35D3" w:rsidRPr="00811BA6" w:rsidRDefault="004E35D3" w:rsidP="008F3B0F">
            <w:pPr>
              <w:pStyle w:val="BodyText3"/>
              <w:numPr>
                <w:ilvl w:val="0"/>
                <w:numId w:val="14"/>
              </w:numPr>
              <w:rPr>
                <w:rFonts w:ascii="Calibri" w:hAnsi="Calibri"/>
                <w:b w:val="0"/>
                <w:i w:val="0"/>
                <w:noProof/>
                <w:lang w:eastAsia="en-GB"/>
              </w:rPr>
            </w:pPr>
            <w:r w:rsidRPr="00811BA6">
              <w:rPr>
                <w:rFonts w:ascii="Calibri" w:hAnsi="Calibri"/>
                <w:b w:val="0"/>
                <w:i w:val="0"/>
                <w:noProof/>
                <w:lang w:eastAsia="en-GB"/>
              </w:rPr>
              <w:t>Children are becoming more responsible at making decisions regarding their learning and there are more opportunities for c</w:t>
            </w:r>
            <w:r w:rsidR="00CA4B82">
              <w:rPr>
                <w:rFonts w:ascii="Calibri" w:hAnsi="Calibri"/>
                <w:b w:val="0"/>
                <w:i w:val="0"/>
                <w:noProof/>
                <w:lang w:eastAsia="en-GB"/>
              </w:rPr>
              <w:t>hildren be independent learners.</w:t>
            </w:r>
          </w:p>
          <w:p w:rsidR="004E35D3" w:rsidRPr="00811BA6" w:rsidRDefault="004E35D3" w:rsidP="008F3B0F">
            <w:pPr>
              <w:pStyle w:val="BodyText3"/>
              <w:numPr>
                <w:ilvl w:val="0"/>
                <w:numId w:val="14"/>
              </w:numPr>
              <w:rPr>
                <w:rFonts w:ascii="Calibri" w:hAnsi="Calibri"/>
                <w:b w:val="0"/>
                <w:i w:val="0"/>
                <w:noProof/>
                <w:lang w:eastAsia="en-GB"/>
              </w:rPr>
            </w:pPr>
            <w:r w:rsidRPr="00811BA6">
              <w:rPr>
                <w:rFonts w:ascii="Calibri" w:hAnsi="Calibri"/>
                <w:b w:val="0"/>
                <w:i w:val="0"/>
                <w:noProof/>
                <w:lang w:eastAsia="en-GB"/>
              </w:rPr>
              <w:t>Positive engagement with  parents encorages them to take an interest in their child’s learning</w:t>
            </w:r>
            <w:r w:rsidR="00CA4B82">
              <w:rPr>
                <w:rFonts w:ascii="Calibri" w:hAnsi="Calibri"/>
                <w:b w:val="0"/>
                <w:i w:val="0"/>
                <w:noProof/>
                <w:lang w:eastAsia="en-GB"/>
              </w:rPr>
              <w:t>.</w:t>
            </w:r>
          </w:p>
          <w:p w:rsidR="004E35D3" w:rsidRPr="00811BA6" w:rsidRDefault="004E35D3" w:rsidP="008F3B0F">
            <w:pPr>
              <w:pStyle w:val="BodyText3"/>
              <w:numPr>
                <w:ilvl w:val="0"/>
                <w:numId w:val="14"/>
              </w:numPr>
              <w:rPr>
                <w:rFonts w:ascii="Calibri" w:hAnsi="Calibri"/>
                <w:b w:val="0"/>
                <w:i w:val="0"/>
                <w:noProof/>
                <w:lang w:eastAsia="en-GB"/>
              </w:rPr>
            </w:pPr>
            <w:r w:rsidRPr="00811BA6">
              <w:rPr>
                <w:rFonts w:ascii="Calibri" w:hAnsi="Calibri"/>
                <w:b w:val="0"/>
                <w:i w:val="0"/>
                <w:noProof/>
                <w:lang w:eastAsia="en-GB"/>
              </w:rPr>
              <w:t>ICT is used widely across the curriculum to support teaching and learning expe</w:t>
            </w:r>
            <w:r w:rsidR="00CA4B82">
              <w:rPr>
                <w:rFonts w:ascii="Calibri" w:hAnsi="Calibri"/>
                <w:b w:val="0"/>
                <w:i w:val="0"/>
                <w:noProof/>
                <w:lang w:eastAsia="en-GB"/>
              </w:rPr>
              <w:t>riences and as part of homework.</w:t>
            </w:r>
          </w:p>
          <w:p w:rsidR="004E35D3" w:rsidRDefault="004E35D3" w:rsidP="008F3B0F">
            <w:pPr>
              <w:pStyle w:val="BodyText3"/>
              <w:numPr>
                <w:ilvl w:val="0"/>
                <w:numId w:val="14"/>
              </w:numPr>
              <w:rPr>
                <w:rFonts w:ascii="Calibri" w:hAnsi="Calibri"/>
                <w:b w:val="0"/>
                <w:i w:val="0"/>
              </w:rPr>
            </w:pPr>
            <w:r w:rsidRPr="00811BA6">
              <w:rPr>
                <w:rFonts w:ascii="Calibri" w:hAnsi="Calibri"/>
                <w:b w:val="0"/>
                <w:i w:val="0"/>
                <w:noProof/>
                <w:lang w:eastAsia="en-GB"/>
              </w:rPr>
              <w:t>Aberdeenshire tracking fromats are in place and staff are becoming more confident in making judgements about chi</w:t>
            </w:r>
            <w:r w:rsidR="00CA4B82">
              <w:rPr>
                <w:rFonts w:ascii="Calibri" w:hAnsi="Calibri"/>
                <w:b w:val="0"/>
                <w:i w:val="0"/>
                <w:noProof/>
                <w:lang w:eastAsia="en-GB"/>
              </w:rPr>
              <w:t>ldren’s progress within a level</w:t>
            </w:r>
            <w:r w:rsidRPr="00811BA6">
              <w:rPr>
                <w:rFonts w:ascii="Calibri" w:hAnsi="Calibri"/>
                <w:b w:val="0"/>
                <w:i w:val="0"/>
                <w:noProof/>
                <w:lang w:eastAsia="en-GB"/>
              </w:rPr>
              <w:t xml:space="preserve">  Teachers track children’s achievement carefully.  They use group work and personalised tasks to give children </w:t>
            </w:r>
            <w:r>
              <w:rPr>
                <w:rFonts w:ascii="Calibri" w:hAnsi="Calibri"/>
                <w:b w:val="0"/>
                <w:i w:val="0"/>
                <w:noProof/>
                <w:lang w:eastAsia="en-GB"/>
              </w:rPr>
              <w:t xml:space="preserve">appropriate </w:t>
            </w:r>
            <w:r w:rsidR="00CA4B82">
              <w:rPr>
                <w:rFonts w:ascii="Calibri" w:hAnsi="Calibri"/>
                <w:b w:val="0"/>
                <w:i w:val="0"/>
                <w:noProof/>
                <w:lang w:eastAsia="en-GB"/>
              </w:rPr>
              <w:t>support or challenge</w:t>
            </w:r>
          </w:p>
          <w:p w:rsidR="004E35D3" w:rsidRPr="00811BA6" w:rsidRDefault="004E35D3" w:rsidP="004E35D3">
            <w:pPr>
              <w:pStyle w:val="BodyText3"/>
              <w:rPr>
                <w:rFonts w:ascii="Calibri" w:hAnsi="Calibri"/>
                <w:b w:val="0"/>
                <w:i w:val="0"/>
              </w:rPr>
            </w:pPr>
            <w:r w:rsidRPr="00811BA6">
              <w:rPr>
                <w:rFonts w:ascii="Calibri" w:hAnsi="Calibri"/>
                <w:i w:val="0"/>
              </w:rPr>
              <w:t>Key strengths</w:t>
            </w:r>
            <w:r w:rsidRPr="00811BA6">
              <w:rPr>
                <w:rFonts w:ascii="Calibri" w:hAnsi="Calibri"/>
                <w:b w:val="0"/>
                <w:i w:val="0"/>
              </w:rPr>
              <w:t>:</w:t>
            </w:r>
          </w:p>
          <w:p w:rsidR="004E35D3" w:rsidRPr="00811BA6" w:rsidRDefault="004E35D3" w:rsidP="008F3B0F">
            <w:pPr>
              <w:pStyle w:val="BodyText3"/>
              <w:numPr>
                <w:ilvl w:val="0"/>
                <w:numId w:val="4"/>
              </w:numPr>
              <w:spacing w:line="276" w:lineRule="auto"/>
              <w:rPr>
                <w:rFonts w:ascii="Calibri" w:hAnsi="Calibri"/>
                <w:b w:val="0"/>
                <w:i w:val="0"/>
              </w:rPr>
            </w:pPr>
            <w:r w:rsidRPr="00811BA6">
              <w:rPr>
                <w:rFonts w:ascii="Calibri" w:hAnsi="Calibri"/>
                <w:b w:val="0"/>
                <w:i w:val="0"/>
              </w:rPr>
              <w:t xml:space="preserve">  The very positive relationships in the school based on shared vision and values and a respect for learning</w:t>
            </w:r>
            <w:r w:rsidR="00CA4B82">
              <w:rPr>
                <w:rFonts w:ascii="Calibri" w:hAnsi="Calibri"/>
                <w:b w:val="0"/>
                <w:i w:val="0"/>
              </w:rPr>
              <w:t>.</w:t>
            </w:r>
          </w:p>
          <w:p w:rsidR="004E35D3" w:rsidRPr="00811BA6" w:rsidRDefault="004E35D3" w:rsidP="008F3B0F">
            <w:pPr>
              <w:pStyle w:val="BodyText3"/>
              <w:numPr>
                <w:ilvl w:val="0"/>
                <w:numId w:val="4"/>
              </w:numPr>
              <w:spacing w:line="276" w:lineRule="auto"/>
              <w:rPr>
                <w:rFonts w:ascii="Calibri" w:hAnsi="Calibri"/>
                <w:b w:val="0"/>
                <w:i w:val="0"/>
              </w:rPr>
            </w:pPr>
            <w:r w:rsidRPr="00811BA6">
              <w:rPr>
                <w:rFonts w:ascii="Calibri" w:hAnsi="Calibri"/>
                <w:b w:val="0"/>
                <w:i w:val="0"/>
              </w:rPr>
              <w:t xml:space="preserve">  The high quality of personalised support based on application of clear information about learners and their needs</w:t>
            </w:r>
            <w:r w:rsidR="00CA4B82">
              <w:rPr>
                <w:rFonts w:ascii="Calibri" w:hAnsi="Calibri"/>
                <w:b w:val="0"/>
                <w:i w:val="0"/>
              </w:rPr>
              <w:t>.</w:t>
            </w:r>
          </w:p>
          <w:p w:rsidR="004E35D3" w:rsidRPr="002D2C23" w:rsidRDefault="004E35D3" w:rsidP="008F3B0F">
            <w:pPr>
              <w:pStyle w:val="BodyText3"/>
              <w:numPr>
                <w:ilvl w:val="0"/>
                <w:numId w:val="4"/>
              </w:numPr>
              <w:spacing w:line="276" w:lineRule="auto"/>
              <w:rPr>
                <w:rFonts w:ascii="Calibri" w:hAnsi="Calibri"/>
                <w:i w:val="0"/>
              </w:rPr>
            </w:pPr>
            <w:r w:rsidRPr="002D2C23">
              <w:rPr>
                <w:rFonts w:ascii="Calibri" w:hAnsi="Calibri"/>
                <w:b w:val="0"/>
                <w:i w:val="0"/>
              </w:rPr>
              <w:t xml:space="preserve">  The positive impact of engaging with parents as learners</w:t>
            </w:r>
            <w:r w:rsidR="00CA4B82">
              <w:rPr>
                <w:rFonts w:ascii="Calibri" w:hAnsi="Calibri"/>
                <w:b w:val="0"/>
                <w:i w:val="0"/>
              </w:rPr>
              <w:t>.</w:t>
            </w:r>
          </w:p>
          <w:p w:rsidR="004E35D3" w:rsidRDefault="004E35D3" w:rsidP="004E35D3">
            <w:pPr>
              <w:pStyle w:val="BodyText3"/>
              <w:rPr>
                <w:rFonts w:ascii="Calibri" w:hAnsi="Calibri"/>
                <w:i w:val="0"/>
              </w:rPr>
            </w:pPr>
            <w:r w:rsidRPr="00811BA6">
              <w:rPr>
                <w:rFonts w:ascii="Calibri" w:hAnsi="Calibri"/>
                <w:i w:val="0"/>
              </w:rPr>
              <w:t>Identified priorities for improvement:</w:t>
            </w:r>
          </w:p>
          <w:p w:rsidR="004E35D3" w:rsidRPr="00811BA6" w:rsidRDefault="00CA4B82" w:rsidP="008F3B0F">
            <w:pPr>
              <w:pStyle w:val="BodyText3"/>
              <w:numPr>
                <w:ilvl w:val="0"/>
                <w:numId w:val="4"/>
              </w:numPr>
              <w:spacing w:line="276" w:lineRule="auto"/>
              <w:rPr>
                <w:rFonts w:ascii="Calibri" w:hAnsi="Calibri"/>
                <w:b w:val="0"/>
                <w:i w:val="0"/>
              </w:rPr>
            </w:pPr>
            <w:r>
              <w:rPr>
                <w:rFonts w:ascii="Calibri" w:hAnsi="Calibri"/>
                <w:b w:val="0"/>
                <w:i w:val="0"/>
              </w:rPr>
              <w:t>Review</w:t>
            </w:r>
            <w:r w:rsidR="004E35D3" w:rsidRPr="00811BA6">
              <w:rPr>
                <w:rFonts w:ascii="Calibri" w:hAnsi="Calibri"/>
                <w:b w:val="0"/>
                <w:i w:val="0"/>
              </w:rPr>
              <w:t>, evaluate and revise of current curriculum model</w:t>
            </w:r>
            <w:r>
              <w:rPr>
                <w:rFonts w:ascii="Calibri" w:hAnsi="Calibri"/>
                <w:b w:val="0"/>
                <w:i w:val="0"/>
              </w:rPr>
              <w:t>.</w:t>
            </w:r>
            <w:r w:rsidR="004E35D3" w:rsidRPr="00811BA6">
              <w:rPr>
                <w:rFonts w:ascii="Calibri" w:hAnsi="Calibri"/>
                <w:b w:val="0"/>
                <w:i w:val="0"/>
              </w:rPr>
              <w:t xml:space="preserve">     </w:t>
            </w:r>
          </w:p>
          <w:p w:rsidR="004E35D3" w:rsidRPr="00811BA6" w:rsidRDefault="004E35D3" w:rsidP="008F3B0F">
            <w:pPr>
              <w:pStyle w:val="BodyText3"/>
              <w:numPr>
                <w:ilvl w:val="0"/>
                <w:numId w:val="4"/>
              </w:numPr>
              <w:spacing w:line="276" w:lineRule="auto"/>
              <w:rPr>
                <w:rFonts w:ascii="Calibri" w:hAnsi="Calibri"/>
                <w:b w:val="0"/>
                <w:i w:val="0"/>
              </w:rPr>
            </w:pPr>
            <w:r w:rsidRPr="00811BA6">
              <w:rPr>
                <w:rFonts w:ascii="Calibri" w:hAnsi="Calibri"/>
                <w:b w:val="0"/>
                <w:i w:val="0"/>
              </w:rPr>
              <w:t>Increase consistency in integrating assessment in children’s learning</w:t>
            </w:r>
            <w:r w:rsidR="00CA4B82">
              <w:rPr>
                <w:rFonts w:ascii="Calibri" w:hAnsi="Calibri"/>
                <w:b w:val="0"/>
                <w:i w:val="0"/>
              </w:rPr>
              <w:t>.</w:t>
            </w:r>
            <w:r w:rsidRPr="00811BA6">
              <w:rPr>
                <w:rFonts w:ascii="Calibri" w:hAnsi="Calibri"/>
                <w:b w:val="0"/>
                <w:i w:val="0"/>
              </w:rPr>
              <w:t xml:space="preserve">  </w:t>
            </w:r>
          </w:p>
          <w:p w:rsidR="00A2298E" w:rsidRPr="00D04724" w:rsidRDefault="004E35D3" w:rsidP="008F3B0F">
            <w:pPr>
              <w:pStyle w:val="BodyText3"/>
              <w:numPr>
                <w:ilvl w:val="0"/>
                <w:numId w:val="4"/>
              </w:numPr>
              <w:spacing w:line="480" w:lineRule="auto"/>
              <w:rPr>
                <w:b w:val="0"/>
                <w:i w:val="0"/>
              </w:rPr>
            </w:pPr>
            <w:r w:rsidRPr="00811BA6">
              <w:rPr>
                <w:rFonts w:ascii="Calibri" w:hAnsi="Calibri"/>
                <w:b w:val="0"/>
                <w:i w:val="0"/>
              </w:rPr>
              <w:t>Extend capacity to support family learning</w:t>
            </w:r>
            <w:r w:rsidR="00CA4B82">
              <w:rPr>
                <w:rFonts w:ascii="Calibri" w:hAnsi="Calibri"/>
                <w:b w:val="0"/>
                <w:i w:val="0"/>
              </w:rPr>
              <w:t>.</w:t>
            </w:r>
            <w:r w:rsidRPr="00811BA6">
              <w:rPr>
                <w:rFonts w:ascii="Calibri" w:hAnsi="Calibri"/>
                <w:b w:val="0"/>
                <w:i w:val="0"/>
              </w:rPr>
              <w:t xml:space="preserve">  </w:t>
            </w:r>
          </w:p>
        </w:tc>
      </w:tr>
    </w:tbl>
    <w:p w:rsidR="00712F17" w:rsidRDefault="00712F17" w:rsidP="00712F17">
      <w:pPr>
        <w:pStyle w:val="BodyText3"/>
        <w:rPr>
          <w:i w:val="0"/>
        </w:rPr>
      </w:pPr>
    </w:p>
    <w:p w:rsidR="00712F17" w:rsidRDefault="00712F17" w:rsidP="00712F17">
      <w:pPr>
        <w:pStyle w:val="BodyText3"/>
      </w:pPr>
      <w:r>
        <w:rPr>
          <w:i w:val="0"/>
        </w:rPr>
        <w:br w:type="page"/>
      </w:r>
      <w:r w:rsidRPr="001B4B86">
        <w:rPr>
          <w:i w:val="0"/>
        </w:rPr>
        <w:t xml:space="preserve">In relation to the priorities listed above the following action plans have been confirmed:  </w:t>
      </w:r>
      <w: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712F17" w:rsidRPr="00F067FA" w:rsidTr="00712F17">
        <w:trPr>
          <w:gridBefore w:val="1"/>
          <w:wBefore w:w="108" w:type="dxa"/>
          <w:trHeight w:val="758"/>
        </w:trPr>
        <w:tc>
          <w:tcPr>
            <w:tcW w:w="4678" w:type="dxa"/>
            <w:shd w:val="clear" w:color="auto" w:fill="auto"/>
          </w:tcPr>
          <w:p w:rsidR="00712F17" w:rsidRPr="00F067FA" w:rsidRDefault="00712F17" w:rsidP="00282184">
            <w:pPr>
              <w:pStyle w:val="BodyText3"/>
              <w:rPr>
                <w:b w:val="0"/>
                <w:i w:val="0"/>
              </w:rPr>
            </w:pPr>
          </w:p>
          <w:p w:rsidR="00712F17" w:rsidRPr="00F067FA" w:rsidRDefault="00712F17" w:rsidP="0032444C">
            <w:pPr>
              <w:pStyle w:val="BodyText3"/>
              <w:rPr>
                <w:b w:val="0"/>
                <w:i w:val="0"/>
              </w:rPr>
            </w:pPr>
            <w:r w:rsidRPr="00F067FA">
              <w:rPr>
                <w:i w:val="0"/>
              </w:rPr>
              <w:t>Action</w:t>
            </w:r>
            <w:r w:rsidR="0032444C">
              <w:rPr>
                <w:i w:val="0"/>
              </w:rPr>
              <w:t xml:space="preserve"> plans</w:t>
            </w:r>
            <w:r w:rsidRPr="00F067FA">
              <w:rPr>
                <w:i w:val="0"/>
              </w:rPr>
              <w:t xml:space="preserve"> </w:t>
            </w:r>
          </w:p>
        </w:tc>
        <w:tc>
          <w:tcPr>
            <w:tcW w:w="5387"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sidRPr="00F067FA">
              <w:rPr>
                <w:i w:val="0"/>
              </w:rPr>
              <w:t>Expected Outcomes</w:t>
            </w:r>
            <w:r>
              <w:rPr>
                <w:i w:val="0"/>
              </w:rPr>
              <w:t>/Impact on learners</w:t>
            </w:r>
          </w:p>
        </w:tc>
        <w:tc>
          <w:tcPr>
            <w:tcW w:w="5244" w:type="dxa"/>
            <w:gridSpan w:val="2"/>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Pr>
                <w:i w:val="0"/>
              </w:rPr>
              <w:t>How will success be measured?</w:t>
            </w:r>
          </w:p>
        </w:tc>
      </w:tr>
      <w:tr w:rsidR="00712F17" w:rsidRPr="00F067FA" w:rsidTr="006E73C8">
        <w:trPr>
          <w:gridBefore w:val="1"/>
          <w:wBefore w:w="108" w:type="dxa"/>
          <w:trHeight w:val="3774"/>
        </w:trPr>
        <w:tc>
          <w:tcPr>
            <w:tcW w:w="4678" w:type="dxa"/>
            <w:shd w:val="clear" w:color="auto" w:fill="auto"/>
          </w:tcPr>
          <w:p w:rsidR="009F5E37" w:rsidRPr="00897519" w:rsidRDefault="003C72ED" w:rsidP="003C72ED">
            <w:pPr>
              <w:pStyle w:val="BodyText3"/>
              <w:rPr>
                <w:rFonts w:ascii="Arial Narrow" w:hAnsi="Arial Narrow"/>
                <w:i w:val="0"/>
              </w:rPr>
            </w:pPr>
            <w:r w:rsidRPr="00897519">
              <w:rPr>
                <w:rFonts w:ascii="Arial Narrow" w:hAnsi="Arial Narrow"/>
                <w:b w:val="0"/>
                <w:i w:val="0"/>
              </w:rPr>
              <w:t xml:space="preserve"> </w:t>
            </w:r>
            <w:r w:rsidR="009F5E37" w:rsidRPr="00897519">
              <w:rPr>
                <w:rFonts w:ascii="Arial Narrow" w:hAnsi="Arial Narrow"/>
                <w:i w:val="0"/>
              </w:rPr>
              <w:t>Learning and Engagement</w:t>
            </w:r>
          </w:p>
          <w:p w:rsidR="003C72ED" w:rsidRPr="00897519" w:rsidRDefault="003C72ED" w:rsidP="008F3B0F">
            <w:pPr>
              <w:pStyle w:val="BodyText3"/>
              <w:numPr>
                <w:ilvl w:val="0"/>
                <w:numId w:val="26"/>
              </w:numPr>
              <w:rPr>
                <w:rFonts w:ascii="Arial Narrow" w:hAnsi="Arial Narrow"/>
                <w:b w:val="0"/>
                <w:i w:val="0"/>
              </w:rPr>
            </w:pPr>
            <w:r w:rsidRPr="00897519">
              <w:rPr>
                <w:rFonts w:ascii="Arial Narrow" w:hAnsi="Arial Narrow"/>
                <w:b w:val="0"/>
                <w:i w:val="0"/>
              </w:rPr>
              <w:t>Review, evaluate and revise current curriculum model</w:t>
            </w:r>
            <w:r w:rsidR="00170DCD" w:rsidRPr="00897519">
              <w:rPr>
                <w:rFonts w:ascii="Arial Narrow" w:hAnsi="Arial Narrow"/>
                <w:b w:val="0"/>
                <w:i w:val="0"/>
              </w:rPr>
              <w:t xml:space="preserve"> </w:t>
            </w:r>
            <w:r w:rsidR="00725083" w:rsidRPr="00897519">
              <w:rPr>
                <w:rFonts w:ascii="Arial Narrow" w:hAnsi="Arial Narrow"/>
                <w:b w:val="0"/>
                <w:i w:val="0"/>
              </w:rPr>
              <w:t>(framework)</w:t>
            </w:r>
          </w:p>
          <w:p w:rsidR="009F5E37" w:rsidRPr="00897519" w:rsidRDefault="009F5E37" w:rsidP="008F3B0F">
            <w:pPr>
              <w:pStyle w:val="BodyText3"/>
              <w:numPr>
                <w:ilvl w:val="0"/>
                <w:numId w:val="26"/>
              </w:numPr>
              <w:rPr>
                <w:rFonts w:ascii="Arial Narrow" w:hAnsi="Arial Narrow"/>
                <w:b w:val="0"/>
                <w:i w:val="0"/>
              </w:rPr>
            </w:pPr>
            <w:r w:rsidRPr="00897519">
              <w:rPr>
                <w:rFonts w:ascii="Arial Narrow" w:hAnsi="Arial Narrow"/>
                <w:b w:val="0"/>
                <w:i w:val="0"/>
              </w:rPr>
              <w:t>Make lessons more active</w:t>
            </w:r>
          </w:p>
          <w:p w:rsidR="009F5E37" w:rsidRPr="00897519" w:rsidRDefault="009F5E37" w:rsidP="008F3B0F">
            <w:pPr>
              <w:pStyle w:val="BodyText3"/>
              <w:numPr>
                <w:ilvl w:val="0"/>
                <w:numId w:val="26"/>
              </w:numPr>
              <w:rPr>
                <w:rFonts w:ascii="Arial Narrow" w:hAnsi="Arial Narrow"/>
                <w:b w:val="0"/>
                <w:i w:val="0"/>
              </w:rPr>
            </w:pPr>
            <w:r w:rsidRPr="00897519">
              <w:rPr>
                <w:rFonts w:ascii="Arial Narrow" w:hAnsi="Arial Narrow"/>
                <w:b w:val="0"/>
                <w:i w:val="0"/>
              </w:rPr>
              <w:t>Increase use of technology</w:t>
            </w:r>
          </w:p>
          <w:p w:rsidR="009F5E37" w:rsidRPr="00897519" w:rsidRDefault="009F5E37" w:rsidP="008F3B0F">
            <w:pPr>
              <w:pStyle w:val="BodyText3"/>
              <w:numPr>
                <w:ilvl w:val="0"/>
                <w:numId w:val="26"/>
              </w:numPr>
              <w:rPr>
                <w:rFonts w:ascii="Arial Narrow" w:hAnsi="Arial Narrow"/>
                <w:b w:val="0"/>
                <w:i w:val="0"/>
              </w:rPr>
            </w:pPr>
            <w:r w:rsidRPr="00897519">
              <w:rPr>
                <w:rFonts w:ascii="Arial Narrow" w:hAnsi="Arial Narrow"/>
                <w:b w:val="0"/>
                <w:i w:val="0"/>
              </w:rPr>
              <w:t>Ensure Learning Intentions &amp; Success Criteria are being used</w:t>
            </w:r>
          </w:p>
          <w:p w:rsidR="009F5E37" w:rsidRPr="00897519" w:rsidRDefault="009F5E37" w:rsidP="008F3B0F">
            <w:pPr>
              <w:pStyle w:val="BodyText3"/>
              <w:numPr>
                <w:ilvl w:val="0"/>
                <w:numId w:val="26"/>
              </w:numPr>
              <w:rPr>
                <w:rFonts w:ascii="Arial Narrow" w:hAnsi="Arial Narrow"/>
                <w:b w:val="0"/>
                <w:i w:val="0"/>
              </w:rPr>
            </w:pPr>
            <w:r w:rsidRPr="00897519">
              <w:rPr>
                <w:rFonts w:ascii="Arial Narrow" w:hAnsi="Arial Narrow"/>
                <w:b w:val="0"/>
                <w:i w:val="0"/>
              </w:rPr>
              <w:t>Make learning relevant to career skills</w:t>
            </w:r>
          </w:p>
          <w:p w:rsidR="00712F17" w:rsidRPr="00897519" w:rsidRDefault="00712F17" w:rsidP="00282184">
            <w:pPr>
              <w:pStyle w:val="BodyText3"/>
              <w:rPr>
                <w:rFonts w:ascii="Arial Narrow" w:hAnsi="Arial Narrow"/>
                <w:b w:val="0"/>
                <w:i w:val="0"/>
              </w:rPr>
            </w:pPr>
          </w:p>
          <w:p w:rsidR="00712F17" w:rsidRPr="00897519" w:rsidRDefault="00712F17" w:rsidP="00282184">
            <w:pPr>
              <w:pStyle w:val="BodyText3"/>
              <w:rPr>
                <w:rFonts w:ascii="Arial Narrow" w:hAnsi="Arial Narrow"/>
                <w:b w:val="0"/>
                <w:i w:val="0"/>
              </w:rPr>
            </w:pPr>
          </w:p>
          <w:p w:rsidR="00712F17" w:rsidRPr="00897519" w:rsidRDefault="00712F17" w:rsidP="00282184">
            <w:pPr>
              <w:pStyle w:val="BodyText3"/>
              <w:rPr>
                <w:rFonts w:ascii="Arial Narrow" w:hAnsi="Arial Narrow"/>
                <w:b w:val="0"/>
                <w:i w:val="0"/>
              </w:rPr>
            </w:pPr>
          </w:p>
          <w:p w:rsidR="00712F17" w:rsidRPr="00897519" w:rsidRDefault="00712F17" w:rsidP="00282184">
            <w:pPr>
              <w:pStyle w:val="BodyText3"/>
              <w:rPr>
                <w:rFonts w:ascii="Arial Narrow" w:hAnsi="Arial Narrow"/>
                <w:b w:val="0"/>
                <w:i w:val="0"/>
              </w:rPr>
            </w:pPr>
          </w:p>
          <w:p w:rsidR="00712F17" w:rsidRPr="00897519" w:rsidRDefault="00712F17" w:rsidP="00282184">
            <w:pPr>
              <w:pStyle w:val="BodyText3"/>
              <w:rPr>
                <w:rFonts w:ascii="Arial Narrow" w:hAnsi="Arial Narrow"/>
                <w:b w:val="0"/>
                <w:i w:val="0"/>
              </w:rPr>
            </w:pPr>
          </w:p>
          <w:p w:rsidR="00712F17" w:rsidRPr="00897519" w:rsidRDefault="00712F17" w:rsidP="00282184">
            <w:pPr>
              <w:pStyle w:val="BodyText3"/>
              <w:rPr>
                <w:rFonts w:ascii="Arial Narrow" w:hAnsi="Arial Narrow"/>
                <w:b w:val="0"/>
                <w:i w:val="0"/>
              </w:rPr>
            </w:pPr>
          </w:p>
        </w:tc>
        <w:tc>
          <w:tcPr>
            <w:tcW w:w="5387" w:type="dxa"/>
            <w:shd w:val="clear" w:color="auto" w:fill="auto"/>
          </w:tcPr>
          <w:p w:rsidR="003C72ED" w:rsidRPr="00897519" w:rsidRDefault="006E73C8" w:rsidP="008F3B0F">
            <w:pPr>
              <w:pStyle w:val="BodyText3"/>
              <w:numPr>
                <w:ilvl w:val="0"/>
                <w:numId w:val="27"/>
              </w:numPr>
              <w:rPr>
                <w:rFonts w:ascii="Arial Narrow" w:hAnsi="Arial Narrow"/>
                <w:b w:val="0"/>
                <w:i w:val="0"/>
              </w:rPr>
            </w:pPr>
            <w:r w:rsidRPr="00897519">
              <w:rPr>
                <w:rFonts w:ascii="Arial Narrow" w:hAnsi="Arial Narrow"/>
                <w:b w:val="0"/>
                <w:i w:val="0"/>
              </w:rPr>
              <w:t>A</w:t>
            </w:r>
            <w:r w:rsidR="003C72ED" w:rsidRPr="00897519">
              <w:rPr>
                <w:rFonts w:ascii="Arial Narrow" w:hAnsi="Arial Narrow"/>
                <w:b w:val="0"/>
                <w:i w:val="0"/>
              </w:rPr>
              <w:t xml:space="preserve"> revised curriculum to meet the needs of all learners</w:t>
            </w:r>
          </w:p>
          <w:p w:rsidR="003C72ED" w:rsidRPr="00897519" w:rsidRDefault="006E73C8" w:rsidP="008F3B0F">
            <w:pPr>
              <w:pStyle w:val="BodyText3"/>
              <w:numPr>
                <w:ilvl w:val="0"/>
                <w:numId w:val="27"/>
              </w:numPr>
              <w:rPr>
                <w:rFonts w:ascii="Arial Narrow" w:hAnsi="Arial Narrow"/>
                <w:b w:val="0"/>
                <w:i w:val="0"/>
              </w:rPr>
            </w:pPr>
            <w:r w:rsidRPr="00897519">
              <w:rPr>
                <w:rFonts w:ascii="Arial Narrow" w:hAnsi="Arial Narrow"/>
                <w:b w:val="0"/>
                <w:i w:val="0"/>
              </w:rPr>
              <w:t>I</w:t>
            </w:r>
            <w:r w:rsidR="003C72ED" w:rsidRPr="00897519">
              <w:rPr>
                <w:rFonts w:ascii="Arial Narrow" w:hAnsi="Arial Narrow"/>
                <w:b w:val="0"/>
                <w:i w:val="0"/>
              </w:rPr>
              <w:t xml:space="preserve">mproved curricular transition </w:t>
            </w:r>
            <w:r w:rsidR="002A4814" w:rsidRPr="00897519">
              <w:rPr>
                <w:rFonts w:ascii="Arial Narrow" w:hAnsi="Arial Narrow"/>
                <w:b w:val="0"/>
                <w:i w:val="0"/>
              </w:rPr>
              <w:t xml:space="preserve">and </w:t>
            </w:r>
            <w:r w:rsidR="003C72ED" w:rsidRPr="00897519">
              <w:rPr>
                <w:rFonts w:ascii="Arial Narrow" w:hAnsi="Arial Narrow"/>
                <w:b w:val="0"/>
                <w:i w:val="0"/>
              </w:rPr>
              <w:t>progression P7-S2</w:t>
            </w:r>
          </w:p>
          <w:p w:rsidR="00712F17" w:rsidRPr="00897519" w:rsidRDefault="006E73C8" w:rsidP="008F3B0F">
            <w:pPr>
              <w:pStyle w:val="BodyText3"/>
              <w:numPr>
                <w:ilvl w:val="0"/>
                <w:numId w:val="27"/>
              </w:numPr>
              <w:rPr>
                <w:rFonts w:ascii="Arial Narrow" w:hAnsi="Arial Narrow"/>
                <w:b w:val="0"/>
                <w:i w:val="0"/>
              </w:rPr>
            </w:pPr>
            <w:r w:rsidRPr="00897519">
              <w:rPr>
                <w:rFonts w:ascii="Arial Narrow" w:hAnsi="Arial Narrow"/>
                <w:b w:val="0"/>
                <w:i w:val="0"/>
              </w:rPr>
              <w:t>I</w:t>
            </w:r>
            <w:r w:rsidR="003C72ED" w:rsidRPr="00897519">
              <w:rPr>
                <w:rFonts w:ascii="Arial Narrow" w:hAnsi="Arial Narrow"/>
                <w:b w:val="0"/>
                <w:i w:val="0"/>
              </w:rPr>
              <w:t xml:space="preserve">ncreased pace of learning and raised standards in literacy and </w:t>
            </w:r>
            <w:r w:rsidR="002A4814" w:rsidRPr="00897519">
              <w:rPr>
                <w:rFonts w:ascii="Arial Narrow" w:hAnsi="Arial Narrow"/>
                <w:b w:val="0"/>
                <w:i w:val="0"/>
              </w:rPr>
              <w:t xml:space="preserve">particularly </w:t>
            </w:r>
            <w:r w:rsidR="003C72ED" w:rsidRPr="00897519">
              <w:rPr>
                <w:rFonts w:ascii="Arial Narrow" w:hAnsi="Arial Narrow"/>
                <w:b w:val="0"/>
                <w:i w:val="0"/>
              </w:rPr>
              <w:t>numeracy</w:t>
            </w:r>
          </w:p>
          <w:p w:rsidR="00725083" w:rsidRPr="00897519" w:rsidRDefault="00725083" w:rsidP="008F3B0F">
            <w:pPr>
              <w:pStyle w:val="BodyText3"/>
              <w:numPr>
                <w:ilvl w:val="0"/>
                <w:numId w:val="27"/>
              </w:numPr>
              <w:rPr>
                <w:rFonts w:ascii="Arial Narrow" w:hAnsi="Arial Narrow"/>
                <w:b w:val="0"/>
                <w:i w:val="0"/>
              </w:rPr>
            </w:pPr>
            <w:r w:rsidRPr="00897519">
              <w:rPr>
                <w:rFonts w:ascii="Arial Narrow" w:hAnsi="Arial Narrow"/>
                <w:b w:val="0"/>
                <w:i w:val="0"/>
              </w:rPr>
              <w:t>Increased confidence in using and applying technology</w:t>
            </w:r>
          </w:p>
          <w:p w:rsidR="00725083" w:rsidRPr="00897519" w:rsidRDefault="00725083" w:rsidP="008F3B0F">
            <w:pPr>
              <w:pStyle w:val="BodyText3"/>
              <w:numPr>
                <w:ilvl w:val="0"/>
                <w:numId w:val="27"/>
              </w:numPr>
              <w:rPr>
                <w:rFonts w:ascii="Arial Narrow" w:hAnsi="Arial Narrow"/>
                <w:b w:val="0"/>
                <w:i w:val="0"/>
              </w:rPr>
            </w:pPr>
            <w:r w:rsidRPr="00897519">
              <w:rPr>
                <w:rFonts w:ascii="Arial Narrow" w:hAnsi="Arial Narrow"/>
                <w:b w:val="0"/>
                <w:i w:val="0"/>
              </w:rPr>
              <w:t>Pupils knowing about specific skills/knowledge required for careers.</w:t>
            </w:r>
          </w:p>
        </w:tc>
        <w:tc>
          <w:tcPr>
            <w:tcW w:w="5244" w:type="dxa"/>
            <w:gridSpan w:val="2"/>
            <w:shd w:val="clear" w:color="auto" w:fill="auto"/>
          </w:tcPr>
          <w:p w:rsidR="003C72ED" w:rsidRPr="00897519" w:rsidRDefault="002A4814" w:rsidP="003C72ED">
            <w:pPr>
              <w:pStyle w:val="BodyText3"/>
              <w:rPr>
                <w:rFonts w:ascii="Arial Narrow" w:hAnsi="Arial Narrow"/>
                <w:b w:val="0"/>
                <w:i w:val="0"/>
              </w:rPr>
            </w:pPr>
            <w:r w:rsidRPr="00897519">
              <w:rPr>
                <w:rFonts w:ascii="Arial Narrow" w:hAnsi="Arial Narrow"/>
                <w:b w:val="0"/>
                <w:i w:val="0"/>
              </w:rPr>
              <w:t xml:space="preserve">- </w:t>
            </w:r>
            <w:r w:rsidR="003C72ED" w:rsidRPr="00897519">
              <w:rPr>
                <w:rFonts w:ascii="Arial Narrow" w:hAnsi="Arial Narrow"/>
                <w:b w:val="0"/>
                <w:i w:val="0"/>
              </w:rPr>
              <w:t>HT liais</w:t>
            </w:r>
            <w:r w:rsidRPr="00897519">
              <w:rPr>
                <w:rFonts w:ascii="Arial Narrow" w:hAnsi="Arial Narrow"/>
                <w:b w:val="0"/>
                <w:i w:val="0"/>
              </w:rPr>
              <w:t xml:space="preserve">on </w:t>
            </w:r>
            <w:r w:rsidR="003C72ED" w:rsidRPr="00897519">
              <w:rPr>
                <w:rFonts w:ascii="Arial Narrow" w:hAnsi="Arial Narrow"/>
                <w:b w:val="0"/>
                <w:i w:val="0"/>
              </w:rPr>
              <w:t xml:space="preserve">with QIO, Cluster HT’s and DHT curriculum at </w:t>
            </w:r>
            <w:r w:rsidR="00953A5D" w:rsidRPr="00897519">
              <w:rPr>
                <w:rFonts w:ascii="Arial Narrow" w:hAnsi="Arial Narrow"/>
                <w:b w:val="0"/>
                <w:i w:val="0"/>
              </w:rPr>
              <w:t>Ellon</w:t>
            </w:r>
            <w:r w:rsidR="003C72ED" w:rsidRPr="00897519">
              <w:rPr>
                <w:rFonts w:ascii="Arial Narrow" w:hAnsi="Arial Narrow"/>
                <w:b w:val="0"/>
                <w:i w:val="0"/>
              </w:rPr>
              <w:t xml:space="preserve"> Academy </w:t>
            </w:r>
            <w:r w:rsidRPr="00897519">
              <w:rPr>
                <w:rFonts w:ascii="Arial Narrow" w:hAnsi="Arial Narrow"/>
                <w:b w:val="0"/>
                <w:i w:val="0"/>
              </w:rPr>
              <w:t>will support plan for revisions by June 201</w:t>
            </w:r>
            <w:r w:rsidR="00953A5D" w:rsidRPr="00897519">
              <w:rPr>
                <w:rFonts w:ascii="Arial Narrow" w:hAnsi="Arial Narrow"/>
                <w:b w:val="0"/>
                <w:i w:val="0"/>
              </w:rPr>
              <w:t>8</w:t>
            </w:r>
            <w:r w:rsidRPr="00897519">
              <w:rPr>
                <w:rFonts w:ascii="Arial Narrow" w:hAnsi="Arial Narrow"/>
                <w:b w:val="0"/>
                <w:i w:val="0"/>
              </w:rPr>
              <w:t xml:space="preserve"> </w:t>
            </w:r>
          </w:p>
          <w:p w:rsidR="003C72ED" w:rsidRPr="00897519" w:rsidRDefault="003C72ED" w:rsidP="003C72ED">
            <w:pPr>
              <w:pStyle w:val="BodyText3"/>
              <w:rPr>
                <w:rFonts w:ascii="Arial Narrow" w:hAnsi="Arial Narrow"/>
                <w:b w:val="0"/>
                <w:i w:val="0"/>
              </w:rPr>
            </w:pPr>
            <w:r w:rsidRPr="00897519">
              <w:rPr>
                <w:rFonts w:ascii="Arial Narrow" w:hAnsi="Arial Narrow"/>
                <w:b w:val="0"/>
                <w:i w:val="0"/>
              </w:rPr>
              <w:t>-</w:t>
            </w:r>
            <w:r w:rsidR="00CA4B82" w:rsidRPr="00897519">
              <w:rPr>
                <w:rFonts w:ascii="Arial Narrow" w:hAnsi="Arial Narrow"/>
                <w:b w:val="0"/>
                <w:i w:val="0"/>
              </w:rPr>
              <w:t xml:space="preserve"> </w:t>
            </w:r>
            <w:r w:rsidRPr="00897519">
              <w:rPr>
                <w:rFonts w:ascii="Arial Narrow" w:hAnsi="Arial Narrow"/>
                <w:b w:val="0"/>
                <w:i w:val="0"/>
              </w:rPr>
              <w:t xml:space="preserve">Consultation with learners and their parents re </w:t>
            </w:r>
            <w:r w:rsidR="002A4814" w:rsidRPr="00897519">
              <w:rPr>
                <w:rFonts w:ascii="Arial Narrow" w:hAnsi="Arial Narrow"/>
                <w:b w:val="0"/>
                <w:i w:val="0"/>
              </w:rPr>
              <w:t>the curriculum will support shared understanding of emerging changes</w:t>
            </w:r>
          </w:p>
          <w:p w:rsidR="003C72ED" w:rsidRPr="00897519" w:rsidRDefault="003C72ED" w:rsidP="003C72ED">
            <w:pPr>
              <w:pStyle w:val="BodyText3"/>
              <w:rPr>
                <w:rFonts w:ascii="Arial Narrow" w:hAnsi="Arial Narrow"/>
                <w:b w:val="0"/>
                <w:i w:val="0"/>
              </w:rPr>
            </w:pPr>
            <w:r w:rsidRPr="00897519">
              <w:rPr>
                <w:rFonts w:ascii="Arial Narrow" w:hAnsi="Arial Narrow"/>
                <w:b w:val="0"/>
                <w:i w:val="0"/>
              </w:rPr>
              <w:t>- Following discussion with all staff revisions to curriculum drafted and shared by HT</w:t>
            </w:r>
            <w:r w:rsidR="00654D11" w:rsidRPr="00897519">
              <w:rPr>
                <w:rFonts w:ascii="Arial Narrow" w:hAnsi="Arial Narrow"/>
                <w:b w:val="0"/>
                <w:i w:val="0"/>
              </w:rPr>
              <w:t xml:space="preserve"> by September 2017</w:t>
            </w:r>
          </w:p>
          <w:p w:rsidR="00654D11" w:rsidRPr="00897519" w:rsidRDefault="00654D11" w:rsidP="003C72ED">
            <w:pPr>
              <w:pStyle w:val="BodyText3"/>
              <w:rPr>
                <w:rFonts w:ascii="Arial Narrow" w:hAnsi="Arial Narrow"/>
                <w:b w:val="0"/>
                <w:i w:val="0"/>
              </w:rPr>
            </w:pPr>
            <w:r w:rsidRPr="00897519">
              <w:rPr>
                <w:rFonts w:ascii="Arial Narrow" w:hAnsi="Arial Narrow"/>
                <w:b w:val="0"/>
                <w:i w:val="0"/>
              </w:rPr>
              <w:t>- May 2018 revised curriculum model</w:t>
            </w:r>
            <w:r w:rsidR="00725083" w:rsidRPr="00897519">
              <w:rPr>
                <w:rFonts w:ascii="Arial Narrow" w:hAnsi="Arial Narrow"/>
                <w:b w:val="0"/>
                <w:i w:val="0"/>
              </w:rPr>
              <w:t>/framework</w:t>
            </w:r>
            <w:r w:rsidRPr="00897519">
              <w:rPr>
                <w:rFonts w:ascii="Arial Narrow" w:hAnsi="Arial Narrow"/>
                <w:b w:val="0"/>
                <w:i w:val="0"/>
              </w:rPr>
              <w:t xml:space="preserve"> published</w:t>
            </w:r>
          </w:p>
          <w:p w:rsidR="00654D11" w:rsidRPr="00897519" w:rsidRDefault="003C72ED" w:rsidP="00654D11">
            <w:pPr>
              <w:pStyle w:val="BodyText3"/>
              <w:rPr>
                <w:rFonts w:ascii="Arial Narrow" w:hAnsi="Arial Narrow"/>
                <w:b w:val="0"/>
                <w:i w:val="0"/>
              </w:rPr>
            </w:pPr>
            <w:r w:rsidRPr="00897519">
              <w:rPr>
                <w:rFonts w:ascii="Arial Narrow" w:hAnsi="Arial Narrow"/>
                <w:b w:val="0"/>
                <w:i w:val="0"/>
              </w:rPr>
              <w:t xml:space="preserve">- </w:t>
            </w:r>
            <w:r w:rsidR="00654D11" w:rsidRPr="00897519">
              <w:rPr>
                <w:rFonts w:ascii="Arial Narrow" w:hAnsi="Arial Narrow"/>
                <w:b w:val="0"/>
                <w:i w:val="0"/>
              </w:rPr>
              <w:t>I</w:t>
            </w:r>
            <w:r w:rsidRPr="00897519">
              <w:rPr>
                <w:rFonts w:ascii="Arial Narrow" w:hAnsi="Arial Narrow"/>
                <w:b w:val="0"/>
                <w:i w:val="0"/>
              </w:rPr>
              <w:t xml:space="preserve">mplementation of revised curriculum  June 2018 </w:t>
            </w:r>
          </w:p>
          <w:p w:rsidR="00D61B58" w:rsidRPr="00897519" w:rsidRDefault="00654D11" w:rsidP="008F3B0F">
            <w:pPr>
              <w:pStyle w:val="BodyText3"/>
              <w:rPr>
                <w:rFonts w:ascii="Arial Narrow" w:hAnsi="Arial Narrow"/>
                <w:b w:val="0"/>
                <w:i w:val="0"/>
              </w:rPr>
            </w:pPr>
            <w:r w:rsidRPr="00897519">
              <w:rPr>
                <w:rFonts w:ascii="Arial Narrow" w:hAnsi="Arial Narrow"/>
                <w:b w:val="0"/>
                <w:i w:val="0"/>
              </w:rPr>
              <w:t>- Evaluation of revisions to be completed within 2 years to ascertain impact on learners</w:t>
            </w:r>
            <w:r w:rsidR="003C72ED" w:rsidRPr="00897519">
              <w:rPr>
                <w:rFonts w:ascii="Arial Narrow" w:hAnsi="Arial Narrow"/>
                <w:b w:val="0"/>
                <w:i w:val="0"/>
              </w:rPr>
              <w:t xml:space="preserve"> </w:t>
            </w:r>
          </w:p>
        </w:tc>
      </w:tr>
      <w:tr w:rsidR="00712F17" w:rsidRPr="00F067FA" w:rsidTr="00712F17">
        <w:trPr>
          <w:gridBefore w:val="1"/>
          <w:wBefore w:w="108" w:type="dxa"/>
          <w:trHeight w:val="1689"/>
        </w:trPr>
        <w:tc>
          <w:tcPr>
            <w:tcW w:w="4678" w:type="dxa"/>
            <w:shd w:val="clear" w:color="auto" w:fill="auto"/>
          </w:tcPr>
          <w:p w:rsidR="008F3B0F" w:rsidRPr="00897519" w:rsidRDefault="008F3B0F" w:rsidP="003C72ED">
            <w:pPr>
              <w:pStyle w:val="BodyText3"/>
              <w:rPr>
                <w:rFonts w:ascii="Arial Narrow" w:hAnsi="Arial Narrow"/>
                <w:i w:val="0"/>
              </w:rPr>
            </w:pPr>
            <w:r w:rsidRPr="00897519">
              <w:rPr>
                <w:rFonts w:ascii="Arial Narrow" w:hAnsi="Arial Narrow"/>
                <w:i w:val="0"/>
              </w:rPr>
              <w:t>Quality of Teaching</w:t>
            </w:r>
          </w:p>
          <w:p w:rsidR="003C72ED" w:rsidRPr="00897519" w:rsidRDefault="003C72ED" w:rsidP="008F3B0F">
            <w:pPr>
              <w:pStyle w:val="BodyText3"/>
              <w:numPr>
                <w:ilvl w:val="0"/>
                <w:numId w:val="28"/>
              </w:numPr>
              <w:rPr>
                <w:rFonts w:ascii="Arial Narrow" w:hAnsi="Arial Narrow"/>
                <w:b w:val="0"/>
                <w:i w:val="0"/>
              </w:rPr>
            </w:pPr>
            <w:r w:rsidRPr="00897519">
              <w:rPr>
                <w:rFonts w:ascii="Arial Narrow" w:hAnsi="Arial Narrow"/>
                <w:b w:val="0"/>
                <w:i w:val="0"/>
              </w:rPr>
              <w:t>Increase consistency of integrating assessment in children’s learning</w:t>
            </w:r>
          </w:p>
          <w:p w:rsidR="00552005" w:rsidRPr="00897519" w:rsidRDefault="00552005" w:rsidP="008F3B0F">
            <w:pPr>
              <w:pStyle w:val="BodyText3"/>
              <w:numPr>
                <w:ilvl w:val="0"/>
                <w:numId w:val="28"/>
              </w:numPr>
              <w:rPr>
                <w:rFonts w:ascii="Arial Narrow" w:hAnsi="Arial Narrow"/>
                <w:b w:val="0"/>
                <w:i w:val="0"/>
              </w:rPr>
            </w:pPr>
            <w:r w:rsidRPr="00897519">
              <w:rPr>
                <w:rFonts w:ascii="Arial Narrow" w:hAnsi="Arial Narrow"/>
                <w:b w:val="0"/>
                <w:i w:val="0"/>
              </w:rPr>
              <w:t xml:space="preserve">Creative teaching approaches in </w:t>
            </w:r>
            <w:proofErr w:type="spellStart"/>
            <w:r w:rsidRPr="00897519">
              <w:rPr>
                <w:rFonts w:ascii="Arial Narrow" w:hAnsi="Arial Narrow"/>
                <w:b w:val="0"/>
                <w:i w:val="0"/>
              </w:rPr>
              <w:t>numicon</w:t>
            </w:r>
            <w:proofErr w:type="spellEnd"/>
            <w:r w:rsidRPr="00897519">
              <w:rPr>
                <w:rFonts w:ascii="Arial Narrow" w:hAnsi="Arial Narrow"/>
                <w:b w:val="0"/>
                <w:i w:val="0"/>
              </w:rPr>
              <w:t>, active literacy and outdoor learning to be implemented</w:t>
            </w:r>
          </w:p>
          <w:p w:rsidR="00B3157A" w:rsidRPr="00897519" w:rsidRDefault="00B3157A" w:rsidP="008F3B0F">
            <w:pPr>
              <w:pStyle w:val="BodyText3"/>
              <w:numPr>
                <w:ilvl w:val="0"/>
                <w:numId w:val="28"/>
              </w:numPr>
              <w:rPr>
                <w:rFonts w:ascii="Arial Narrow" w:hAnsi="Arial Narrow"/>
                <w:b w:val="0"/>
                <w:i w:val="0"/>
              </w:rPr>
            </w:pPr>
            <w:r w:rsidRPr="00897519">
              <w:rPr>
                <w:rFonts w:ascii="Arial Narrow" w:hAnsi="Arial Narrow"/>
                <w:b w:val="0"/>
                <w:i w:val="0"/>
              </w:rPr>
              <w:t>Digital technology to be enhanced through a project on ‘coding’</w:t>
            </w:r>
          </w:p>
          <w:p w:rsidR="00712F17" w:rsidRPr="00897519" w:rsidRDefault="0044394B" w:rsidP="00282184">
            <w:pPr>
              <w:pStyle w:val="BodyText3"/>
              <w:numPr>
                <w:ilvl w:val="0"/>
                <w:numId w:val="28"/>
              </w:numPr>
              <w:rPr>
                <w:rFonts w:ascii="Arial Narrow" w:hAnsi="Arial Narrow"/>
                <w:b w:val="0"/>
                <w:i w:val="0"/>
              </w:rPr>
            </w:pPr>
            <w:r w:rsidRPr="00897519">
              <w:rPr>
                <w:rFonts w:ascii="Arial Narrow" w:hAnsi="Arial Narrow"/>
                <w:b w:val="0"/>
                <w:i w:val="0"/>
              </w:rPr>
              <w:t>Visible Learning staff development programme to be available with strategies implemented where possible or planned for.</w:t>
            </w:r>
          </w:p>
        </w:tc>
        <w:tc>
          <w:tcPr>
            <w:tcW w:w="5387" w:type="dxa"/>
            <w:shd w:val="clear" w:color="auto" w:fill="auto"/>
          </w:tcPr>
          <w:p w:rsidR="008F3B0F" w:rsidRPr="00897519" w:rsidRDefault="008F3B0F" w:rsidP="008F3B0F">
            <w:pPr>
              <w:pStyle w:val="BodyText3"/>
              <w:numPr>
                <w:ilvl w:val="0"/>
                <w:numId w:val="29"/>
              </w:numPr>
              <w:rPr>
                <w:rFonts w:ascii="Arial Narrow" w:hAnsi="Arial Narrow"/>
                <w:b w:val="0"/>
                <w:i w:val="0"/>
              </w:rPr>
            </w:pPr>
            <w:r w:rsidRPr="00897519">
              <w:rPr>
                <w:rFonts w:ascii="Arial Narrow" w:hAnsi="Arial Narrow"/>
                <w:b w:val="0"/>
                <w:i w:val="0"/>
              </w:rPr>
              <w:t xml:space="preserve">Teaching staff to have the school vision and values central to lesson </w:t>
            </w:r>
            <w:r w:rsidR="00552005" w:rsidRPr="00897519">
              <w:rPr>
                <w:rFonts w:ascii="Arial Narrow" w:hAnsi="Arial Narrow"/>
                <w:b w:val="0"/>
                <w:i w:val="0"/>
              </w:rPr>
              <w:t>construction</w:t>
            </w:r>
            <w:r w:rsidRPr="00897519">
              <w:rPr>
                <w:rFonts w:ascii="Arial Narrow" w:hAnsi="Arial Narrow"/>
                <w:b w:val="0"/>
                <w:i w:val="0"/>
              </w:rPr>
              <w:t>.</w:t>
            </w:r>
          </w:p>
          <w:p w:rsidR="00552005" w:rsidRPr="00897519" w:rsidRDefault="00552005" w:rsidP="008F3B0F">
            <w:pPr>
              <w:pStyle w:val="BodyText3"/>
              <w:numPr>
                <w:ilvl w:val="0"/>
                <w:numId w:val="29"/>
              </w:numPr>
              <w:rPr>
                <w:rFonts w:ascii="Arial Narrow" w:hAnsi="Arial Narrow"/>
                <w:b w:val="0"/>
                <w:i w:val="0"/>
              </w:rPr>
            </w:pPr>
            <w:r w:rsidRPr="00897519">
              <w:rPr>
                <w:rFonts w:ascii="Arial Narrow" w:hAnsi="Arial Narrow"/>
                <w:b w:val="0"/>
                <w:i w:val="0"/>
              </w:rPr>
              <w:t>Pupils to be more engaged in number work, literacy and IDL learning though outdoor learning.</w:t>
            </w:r>
          </w:p>
          <w:p w:rsidR="00B3157A" w:rsidRPr="00897519" w:rsidRDefault="00B3157A" w:rsidP="008F3B0F">
            <w:pPr>
              <w:pStyle w:val="BodyText3"/>
              <w:numPr>
                <w:ilvl w:val="0"/>
                <w:numId w:val="29"/>
              </w:numPr>
              <w:rPr>
                <w:rFonts w:ascii="Arial Narrow" w:hAnsi="Arial Narrow"/>
                <w:b w:val="0"/>
                <w:i w:val="0"/>
              </w:rPr>
            </w:pPr>
            <w:r w:rsidRPr="00897519">
              <w:rPr>
                <w:rFonts w:ascii="Arial Narrow" w:hAnsi="Arial Narrow"/>
                <w:b w:val="0"/>
                <w:i w:val="0"/>
              </w:rPr>
              <w:t xml:space="preserve">Pupils to feel confident about basic </w:t>
            </w:r>
            <w:r w:rsidR="0044394B" w:rsidRPr="00897519">
              <w:rPr>
                <w:rFonts w:ascii="Arial Narrow" w:hAnsi="Arial Narrow"/>
                <w:b w:val="0"/>
                <w:i w:val="0"/>
              </w:rPr>
              <w:t>coding and using technology around that.</w:t>
            </w:r>
          </w:p>
          <w:p w:rsidR="00712F17" w:rsidRPr="00897519" w:rsidRDefault="0044394B" w:rsidP="00282184">
            <w:pPr>
              <w:pStyle w:val="BodyText3"/>
              <w:numPr>
                <w:ilvl w:val="0"/>
                <w:numId w:val="29"/>
              </w:numPr>
              <w:rPr>
                <w:rFonts w:ascii="Arial Narrow" w:hAnsi="Arial Narrow"/>
                <w:b w:val="0"/>
                <w:i w:val="0"/>
              </w:rPr>
            </w:pPr>
            <w:r w:rsidRPr="00897519">
              <w:rPr>
                <w:rFonts w:ascii="Arial Narrow" w:hAnsi="Arial Narrow"/>
                <w:b w:val="0"/>
                <w:i w:val="0"/>
              </w:rPr>
              <w:t>Pupils will know the thinking process they need to go through in order to promote success.</w:t>
            </w:r>
          </w:p>
        </w:tc>
        <w:tc>
          <w:tcPr>
            <w:tcW w:w="5244" w:type="dxa"/>
            <w:gridSpan w:val="2"/>
            <w:shd w:val="clear" w:color="auto" w:fill="auto"/>
          </w:tcPr>
          <w:p w:rsidR="00AE6ED9" w:rsidRPr="00897519" w:rsidRDefault="006E73C8" w:rsidP="00AE6ED9">
            <w:pPr>
              <w:pStyle w:val="BodyText3"/>
              <w:rPr>
                <w:rFonts w:ascii="Arial Narrow" w:hAnsi="Arial Narrow"/>
                <w:b w:val="0"/>
                <w:i w:val="0"/>
              </w:rPr>
            </w:pPr>
            <w:r w:rsidRPr="00897519">
              <w:rPr>
                <w:rFonts w:ascii="Arial Narrow" w:hAnsi="Arial Narrow"/>
                <w:b w:val="0"/>
                <w:i w:val="0"/>
              </w:rPr>
              <w:t xml:space="preserve">- </w:t>
            </w:r>
            <w:r w:rsidR="00AE6ED9" w:rsidRPr="00897519">
              <w:rPr>
                <w:rFonts w:ascii="Arial Narrow" w:hAnsi="Arial Narrow"/>
                <w:b w:val="0"/>
                <w:i w:val="0"/>
              </w:rPr>
              <w:t>Class teachers to lead revisions to classroom practice and to liaise with Tapestry contacts in secondary school</w:t>
            </w:r>
            <w:r w:rsidR="00953A5D" w:rsidRPr="00897519">
              <w:rPr>
                <w:rFonts w:ascii="Arial Narrow" w:hAnsi="Arial Narrow"/>
                <w:b w:val="0"/>
                <w:i w:val="0"/>
              </w:rPr>
              <w:t xml:space="preserve"> by June 2018</w:t>
            </w:r>
          </w:p>
          <w:p w:rsidR="00AE6ED9" w:rsidRPr="00897519" w:rsidRDefault="00AE6ED9" w:rsidP="00AE6ED9">
            <w:pPr>
              <w:pStyle w:val="BodyText3"/>
              <w:rPr>
                <w:rFonts w:ascii="Arial Narrow" w:hAnsi="Arial Narrow"/>
                <w:b w:val="0"/>
                <w:i w:val="0"/>
              </w:rPr>
            </w:pPr>
            <w:r w:rsidRPr="00897519">
              <w:rPr>
                <w:rFonts w:ascii="Arial Narrow" w:hAnsi="Arial Narrow"/>
                <w:b w:val="0"/>
                <w:i w:val="0"/>
              </w:rPr>
              <w:t xml:space="preserve">- HT to </w:t>
            </w:r>
            <w:r w:rsidR="00186C93" w:rsidRPr="00897519">
              <w:rPr>
                <w:rFonts w:ascii="Arial Narrow" w:hAnsi="Arial Narrow"/>
                <w:b w:val="0"/>
                <w:i w:val="0"/>
              </w:rPr>
              <w:t xml:space="preserve">confirm </w:t>
            </w:r>
            <w:r w:rsidRPr="00897519">
              <w:rPr>
                <w:rFonts w:ascii="Arial Narrow" w:hAnsi="Arial Narrow"/>
                <w:b w:val="0"/>
                <w:i w:val="0"/>
              </w:rPr>
              <w:t xml:space="preserve"> model of effective T&amp;M and Aberdeenshire</w:t>
            </w:r>
            <w:r w:rsidR="00186C93" w:rsidRPr="00897519">
              <w:rPr>
                <w:rFonts w:ascii="Arial Narrow" w:hAnsi="Arial Narrow"/>
                <w:b w:val="0"/>
                <w:i w:val="0"/>
              </w:rPr>
              <w:t xml:space="preserve">/ national </w:t>
            </w:r>
            <w:r w:rsidRPr="00897519">
              <w:rPr>
                <w:rFonts w:ascii="Arial Narrow" w:hAnsi="Arial Narrow"/>
                <w:b w:val="0"/>
                <w:i w:val="0"/>
              </w:rPr>
              <w:t xml:space="preserve"> expectations</w:t>
            </w:r>
            <w:r w:rsidR="00953A5D" w:rsidRPr="00897519">
              <w:rPr>
                <w:rFonts w:ascii="Arial Narrow" w:hAnsi="Arial Narrow"/>
                <w:b w:val="0"/>
                <w:i w:val="0"/>
              </w:rPr>
              <w:t xml:space="preserve"> on reporting by June 2018</w:t>
            </w:r>
          </w:p>
          <w:p w:rsidR="00AE6ED9" w:rsidRPr="00897519" w:rsidRDefault="00AE6ED9" w:rsidP="00AE6ED9">
            <w:pPr>
              <w:pStyle w:val="BodyText3"/>
              <w:rPr>
                <w:rFonts w:ascii="Arial Narrow" w:hAnsi="Arial Narrow"/>
                <w:b w:val="0"/>
                <w:i w:val="0"/>
              </w:rPr>
            </w:pPr>
            <w:r w:rsidRPr="00897519">
              <w:rPr>
                <w:rFonts w:ascii="Arial Narrow" w:hAnsi="Arial Narrow"/>
                <w:b w:val="0"/>
                <w:i w:val="0"/>
              </w:rPr>
              <w:t xml:space="preserve">- December 2017 , plan re T&amp;M changes agreed </w:t>
            </w:r>
            <w:r w:rsidR="00186C93" w:rsidRPr="00897519">
              <w:rPr>
                <w:rFonts w:ascii="Arial Narrow" w:hAnsi="Arial Narrow"/>
                <w:b w:val="0"/>
                <w:i w:val="0"/>
              </w:rPr>
              <w:t xml:space="preserve">and in </w:t>
            </w:r>
            <w:r w:rsidR="00665F05" w:rsidRPr="00897519">
              <w:rPr>
                <w:rFonts w:ascii="Arial Narrow" w:hAnsi="Arial Narrow"/>
                <w:b w:val="0"/>
                <w:i w:val="0"/>
              </w:rPr>
              <w:t>June</w:t>
            </w:r>
            <w:r w:rsidRPr="00897519">
              <w:rPr>
                <w:rFonts w:ascii="Arial Narrow" w:hAnsi="Arial Narrow"/>
                <w:b w:val="0"/>
                <w:i w:val="0"/>
              </w:rPr>
              <w:t xml:space="preserve"> 2018 implemented</w:t>
            </w:r>
          </w:p>
          <w:p w:rsidR="00712F17" w:rsidRPr="00897519" w:rsidRDefault="00AE6ED9" w:rsidP="002651A0">
            <w:pPr>
              <w:pStyle w:val="BodyText3"/>
              <w:rPr>
                <w:rFonts w:ascii="Arial Narrow" w:hAnsi="Arial Narrow"/>
                <w:b w:val="0"/>
                <w:i w:val="0"/>
              </w:rPr>
            </w:pPr>
            <w:r w:rsidRPr="00897519">
              <w:rPr>
                <w:rFonts w:ascii="Arial Narrow" w:hAnsi="Arial Narrow"/>
                <w:b w:val="0"/>
                <w:i w:val="0"/>
              </w:rPr>
              <w:t xml:space="preserve">- </w:t>
            </w:r>
            <w:r w:rsidR="00186C93" w:rsidRPr="00897519">
              <w:rPr>
                <w:rFonts w:ascii="Arial Narrow" w:hAnsi="Arial Narrow"/>
                <w:b w:val="0"/>
                <w:i w:val="0"/>
              </w:rPr>
              <w:t xml:space="preserve">Annual review and analysis of data will then indicate level of progress of learner and inform </w:t>
            </w:r>
            <w:r w:rsidR="00DC104B" w:rsidRPr="00897519">
              <w:rPr>
                <w:rFonts w:ascii="Arial Narrow" w:hAnsi="Arial Narrow"/>
                <w:b w:val="0"/>
                <w:i w:val="0"/>
              </w:rPr>
              <w:t>on appropriate interventions to take to further raise attainment.</w:t>
            </w:r>
          </w:p>
        </w:tc>
      </w:tr>
      <w:tr w:rsidR="00BE76DC" w:rsidRPr="00F067FA" w:rsidTr="00712F17">
        <w:trPr>
          <w:gridBefore w:val="1"/>
          <w:wBefore w:w="108" w:type="dxa"/>
          <w:trHeight w:val="1589"/>
        </w:trPr>
        <w:tc>
          <w:tcPr>
            <w:tcW w:w="4678" w:type="dxa"/>
            <w:shd w:val="clear" w:color="auto" w:fill="auto"/>
          </w:tcPr>
          <w:p w:rsidR="00BE76DC" w:rsidRPr="00897519" w:rsidRDefault="00BE76DC" w:rsidP="00160AA8">
            <w:pPr>
              <w:pStyle w:val="BodyText3"/>
              <w:rPr>
                <w:rFonts w:ascii="Arial Narrow" w:hAnsi="Arial Narrow"/>
                <w:i w:val="0"/>
              </w:rPr>
            </w:pPr>
            <w:r w:rsidRPr="00897519">
              <w:rPr>
                <w:rFonts w:ascii="Arial Narrow" w:hAnsi="Arial Narrow"/>
                <w:i w:val="0"/>
              </w:rPr>
              <w:t>Effective Use of Assessment</w:t>
            </w:r>
          </w:p>
          <w:p w:rsidR="00BE76DC" w:rsidRPr="00897519" w:rsidRDefault="00135830" w:rsidP="00BE76DC">
            <w:pPr>
              <w:pStyle w:val="BodyText3"/>
              <w:numPr>
                <w:ilvl w:val="0"/>
                <w:numId w:val="30"/>
              </w:numPr>
              <w:rPr>
                <w:rFonts w:ascii="Arial Narrow" w:hAnsi="Arial Narrow"/>
                <w:b w:val="0"/>
                <w:i w:val="0"/>
              </w:rPr>
            </w:pPr>
            <w:r w:rsidRPr="00897519">
              <w:rPr>
                <w:rFonts w:ascii="Arial Narrow" w:hAnsi="Arial Narrow"/>
                <w:b w:val="0"/>
                <w:i w:val="0"/>
              </w:rPr>
              <w:t>Effective implementation of Scottish National Standardised Assessments to Foveran Sch.</w:t>
            </w:r>
          </w:p>
          <w:p w:rsidR="00135830" w:rsidRPr="00897519" w:rsidRDefault="00135830" w:rsidP="00BE76DC">
            <w:pPr>
              <w:pStyle w:val="BodyText3"/>
              <w:numPr>
                <w:ilvl w:val="0"/>
                <w:numId w:val="30"/>
              </w:numPr>
              <w:rPr>
                <w:rFonts w:ascii="Arial Narrow" w:hAnsi="Arial Narrow"/>
                <w:b w:val="0"/>
                <w:i w:val="0"/>
              </w:rPr>
            </w:pPr>
            <w:r w:rsidRPr="00897519">
              <w:rPr>
                <w:rFonts w:ascii="Arial Narrow" w:hAnsi="Arial Narrow"/>
                <w:b w:val="0"/>
                <w:i w:val="0"/>
              </w:rPr>
              <w:t xml:space="preserve">Revisit </w:t>
            </w:r>
            <w:r w:rsidR="00B918C9" w:rsidRPr="00897519">
              <w:rPr>
                <w:rFonts w:ascii="Arial Narrow" w:hAnsi="Arial Narrow"/>
                <w:b w:val="0"/>
                <w:i w:val="0"/>
              </w:rPr>
              <w:t>Aifl</w:t>
            </w:r>
            <w:r w:rsidRPr="00897519">
              <w:rPr>
                <w:rFonts w:ascii="Arial Narrow" w:hAnsi="Arial Narrow"/>
                <w:b w:val="0"/>
                <w:i w:val="0"/>
              </w:rPr>
              <w:t xml:space="preserve"> strategies and their use within the classroom</w:t>
            </w:r>
          </w:p>
          <w:p w:rsidR="00135830" w:rsidRPr="00897519" w:rsidRDefault="00135830" w:rsidP="00135830">
            <w:pPr>
              <w:pStyle w:val="BodyText3"/>
              <w:numPr>
                <w:ilvl w:val="0"/>
                <w:numId w:val="30"/>
              </w:numPr>
              <w:rPr>
                <w:rFonts w:ascii="Arial Narrow" w:hAnsi="Arial Narrow"/>
                <w:b w:val="0"/>
                <w:i w:val="0"/>
              </w:rPr>
            </w:pPr>
            <w:r w:rsidRPr="00897519">
              <w:rPr>
                <w:rFonts w:ascii="Arial Narrow" w:hAnsi="Arial Narrow"/>
                <w:b w:val="0"/>
                <w:i w:val="0"/>
              </w:rPr>
              <w:t>National benchmarks to be included and referred to</w:t>
            </w:r>
          </w:p>
          <w:p w:rsidR="00E455F1" w:rsidRPr="00897519" w:rsidRDefault="00135830" w:rsidP="00E455F1">
            <w:pPr>
              <w:pStyle w:val="BodyText3"/>
              <w:numPr>
                <w:ilvl w:val="0"/>
                <w:numId w:val="30"/>
              </w:numPr>
              <w:rPr>
                <w:rFonts w:ascii="Arial Narrow" w:hAnsi="Arial Narrow"/>
                <w:b w:val="0"/>
                <w:i w:val="0"/>
              </w:rPr>
            </w:pPr>
            <w:r w:rsidRPr="00897519">
              <w:rPr>
                <w:rFonts w:ascii="Arial Narrow" w:hAnsi="Arial Narrow"/>
                <w:b w:val="0"/>
                <w:i w:val="0"/>
              </w:rPr>
              <w:t>Moderation events between schools</w:t>
            </w:r>
          </w:p>
        </w:tc>
        <w:tc>
          <w:tcPr>
            <w:tcW w:w="5387" w:type="dxa"/>
            <w:shd w:val="clear" w:color="auto" w:fill="auto"/>
          </w:tcPr>
          <w:p w:rsidR="00B92D49" w:rsidRPr="00897519" w:rsidRDefault="00B92D49" w:rsidP="00135830">
            <w:pPr>
              <w:pStyle w:val="BodyText3"/>
              <w:numPr>
                <w:ilvl w:val="0"/>
                <w:numId w:val="31"/>
              </w:numPr>
              <w:rPr>
                <w:rFonts w:ascii="Arial Narrow" w:hAnsi="Arial Narrow"/>
                <w:b w:val="0"/>
                <w:i w:val="0"/>
              </w:rPr>
            </w:pPr>
            <w:r w:rsidRPr="00897519">
              <w:rPr>
                <w:rFonts w:ascii="Arial Narrow" w:hAnsi="Arial Narrow"/>
                <w:b w:val="0"/>
                <w:i w:val="0"/>
              </w:rPr>
              <w:t>Improved data on children’s progress used consistently to advise on next steps in learning</w:t>
            </w:r>
          </w:p>
          <w:p w:rsidR="00E455F1" w:rsidRPr="00897519" w:rsidRDefault="00E455F1" w:rsidP="00135830">
            <w:pPr>
              <w:pStyle w:val="BodyText3"/>
              <w:numPr>
                <w:ilvl w:val="0"/>
                <w:numId w:val="31"/>
              </w:numPr>
              <w:rPr>
                <w:rFonts w:ascii="Arial Narrow" w:hAnsi="Arial Narrow"/>
                <w:b w:val="0"/>
                <w:i w:val="0"/>
              </w:rPr>
            </w:pPr>
            <w:r w:rsidRPr="00897519">
              <w:rPr>
                <w:rFonts w:ascii="Arial Narrow" w:hAnsi="Arial Narrow"/>
                <w:b w:val="0"/>
                <w:i w:val="0"/>
              </w:rPr>
              <w:t>Varied teacher led assessment strategies evident to inform learning and teaching.</w:t>
            </w:r>
          </w:p>
          <w:p w:rsidR="00B92D49" w:rsidRPr="00897519" w:rsidRDefault="009C140B" w:rsidP="009C140B">
            <w:pPr>
              <w:pStyle w:val="BodyText3"/>
              <w:numPr>
                <w:ilvl w:val="0"/>
                <w:numId w:val="31"/>
              </w:numPr>
              <w:rPr>
                <w:rFonts w:ascii="Arial Narrow" w:hAnsi="Arial Narrow"/>
                <w:b w:val="0"/>
                <w:i w:val="0"/>
              </w:rPr>
            </w:pPr>
            <w:r w:rsidRPr="00897519">
              <w:rPr>
                <w:rFonts w:ascii="Arial Narrow" w:hAnsi="Arial Narrow"/>
                <w:b w:val="0"/>
                <w:i w:val="0"/>
              </w:rPr>
              <w:t>Benchmarks used to moderate work</w:t>
            </w:r>
          </w:p>
          <w:p w:rsidR="00BE76DC" w:rsidRPr="00897519" w:rsidRDefault="00B92D49" w:rsidP="009C140B">
            <w:pPr>
              <w:pStyle w:val="BodyText3"/>
              <w:numPr>
                <w:ilvl w:val="0"/>
                <w:numId w:val="31"/>
              </w:numPr>
              <w:rPr>
                <w:rFonts w:ascii="Arial Narrow" w:hAnsi="Arial Narrow"/>
                <w:b w:val="0"/>
                <w:i w:val="0"/>
              </w:rPr>
            </w:pPr>
            <w:r w:rsidRPr="00897519">
              <w:rPr>
                <w:rFonts w:ascii="Arial Narrow" w:hAnsi="Arial Narrow"/>
                <w:b w:val="0"/>
                <w:i w:val="0"/>
              </w:rPr>
              <w:t xml:space="preserve">Increased attainment at all levels as shown in </w:t>
            </w:r>
            <w:r w:rsidR="009C140B" w:rsidRPr="00897519">
              <w:rPr>
                <w:rFonts w:ascii="Arial Narrow" w:hAnsi="Arial Narrow"/>
                <w:b w:val="0"/>
                <w:i w:val="0"/>
              </w:rPr>
              <w:t>PIPS/INCAS</w:t>
            </w:r>
          </w:p>
        </w:tc>
        <w:tc>
          <w:tcPr>
            <w:tcW w:w="5244" w:type="dxa"/>
            <w:gridSpan w:val="2"/>
            <w:shd w:val="clear" w:color="auto" w:fill="auto"/>
          </w:tcPr>
          <w:p w:rsidR="00BE76DC" w:rsidRPr="00897519" w:rsidRDefault="009C140B" w:rsidP="00AB40B5">
            <w:pPr>
              <w:pStyle w:val="BodyText3"/>
              <w:rPr>
                <w:rFonts w:ascii="Arial Narrow" w:hAnsi="Arial Narrow"/>
                <w:b w:val="0"/>
                <w:i w:val="0"/>
              </w:rPr>
            </w:pPr>
            <w:r w:rsidRPr="00897519">
              <w:rPr>
                <w:rFonts w:ascii="Arial Narrow" w:hAnsi="Arial Narrow"/>
                <w:b w:val="0"/>
                <w:i w:val="0"/>
              </w:rPr>
              <w:t xml:space="preserve">Annual statistical data </w:t>
            </w:r>
            <w:r w:rsidR="00AB40B5" w:rsidRPr="00897519">
              <w:rPr>
                <w:rFonts w:ascii="Arial Narrow" w:hAnsi="Arial Narrow"/>
                <w:b w:val="0"/>
                <w:i w:val="0"/>
              </w:rPr>
              <w:t>analysis</w:t>
            </w:r>
          </w:p>
          <w:p w:rsidR="009C140B" w:rsidRPr="00897519" w:rsidRDefault="009C140B" w:rsidP="00AB40B5">
            <w:pPr>
              <w:pStyle w:val="BodyText3"/>
              <w:rPr>
                <w:rFonts w:ascii="Arial Narrow" w:hAnsi="Arial Narrow"/>
                <w:b w:val="0"/>
                <w:i w:val="0"/>
              </w:rPr>
            </w:pPr>
            <w:r w:rsidRPr="00897519">
              <w:rPr>
                <w:rFonts w:ascii="Arial Narrow" w:hAnsi="Arial Narrow"/>
                <w:b w:val="0"/>
                <w:i w:val="0"/>
              </w:rPr>
              <w:t>Pupils aware of various Aifl strategies and evidenced in classrooms</w:t>
            </w:r>
          </w:p>
          <w:p w:rsidR="009C140B" w:rsidRPr="00897519" w:rsidRDefault="009C140B" w:rsidP="00AB40B5">
            <w:pPr>
              <w:pStyle w:val="BodyText3"/>
              <w:rPr>
                <w:rFonts w:ascii="Arial Narrow" w:hAnsi="Arial Narrow"/>
                <w:b w:val="0"/>
                <w:i w:val="0"/>
              </w:rPr>
            </w:pPr>
            <w:r w:rsidRPr="00897519">
              <w:rPr>
                <w:rFonts w:ascii="Arial Narrow" w:hAnsi="Arial Narrow"/>
                <w:b w:val="0"/>
                <w:i w:val="0"/>
              </w:rPr>
              <w:t>Tracking of pupils is clear and concise</w:t>
            </w:r>
          </w:p>
          <w:p w:rsidR="009C140B" w:rsidRPr="00897519" w:rsidRDefault="00AB40B5" w:rsidP="00AB40B5">
            <w:pPr>
              <w:pStyle w:val="BodyText3"/>
              <w:rPr>
                <w:rFonts w:ascii="Arial Narrow" w:hAnsi="Arial Narrow"/>
                <w:b w:val="0"/>
                <w:i w:val="0"/>
              </w:rPr>
            </w:pPr>
            <w:r w:rsidRPr="00897519">
              <w:rPr>
                <w:rFonts w:ascii="Arial Narrow" w:hAnsi="Arial Narrow"/>
                <w:b w:val="0"/>
                <w:i w:val="0"/>
              </w:rPr>
              <w:t>Moderation events between schools and colleagues</w:t>
            </w:r>
          </w:p>
        </w:tc>
      </w:tr>
      <w:tr w:rsidR="00712F17" w:rsidRPr="00F067FA" w:rsidTr="00712F17">
        <w:trPr>
          <w:gridBefore w:val="1"/>
          <w:wBefore w:w="108" w:type="dxa"/>
          <w:trHeight w:val="1589"/>
        </w:trPr>
        <w:tc>
          <w:tcPr>
            <w:tcW w:w="4678" w:type="dxa"/>
            <w:shd w:val="clear" w:color="auto" w:fill="auto"/>
          </w:tcPr>
          <w:p w:rsidR="00AB40B5" w:rsidRPr="00897519" w:rsidRDefault="00AB40B5" w:rsidP="00160AA8">
            <w:pPr>
              <w:pStyle w:val="BodyText3"/>
              <w:rPr>
                <w:rFonts w:ascii="Arial Narrow" w:hAnsi="Arial Narrow"/>
                <w:i w:val="0"/>
              </w:rPr>
            </w:pPr>
            <w:r w:rsidRPr="00897519">
              <w:rPr>
                <w:rFonts w:ascii="Arial Narrow" w:hAnsi="Arial Narrow"/>
                <w:i w:val="0"/>
              </w:rPr>
              <w:t>Planning, Tracking and Monitoring</w:t>
            </w:r>
          </w:p>
          <w:p w:rsidR="00AB40B5" w:rsidRPr="00897519" w:rsidRDefault="00AB40B5" w:rsidP="00AB40B5">
            <w:pPr>
              <w:pStyle w:val="BodyText3"/>
              <w:numPr>
                <w:ilvl w:val="0"/>
                <w:numId w:val="33"/>
              </w:numPr>
              <w:rPr>
                <w:rFonts w:ascii="Arial Narrow" w:hAnsi="Arial Narrow"/>
                <w:b w:val="0"/>
                <w:i w:val="0"/>
              </w:rPr>
            </w:pPr>
            <w:r w:rsidRPr="00897519">
              <w:rPr>
                <w:rFonts w:ascii="Arial Narrow" w:hAnsi="Arial Narrow"/>
                <w:b w:val="0"/>
                <w:i w:val="0"/>
              </w:rPr>
              <w:t xml:space="preserve">Class plans to be refined with benchmarks, cutting </w:t>
            </w:r>
            <w:r w:rsidR="00DD1530" w:rsidRPr="00897519">
              <w:rPr>
                <w:rFonts w:ascii="Arial Narrow" w:hAnsi="Arial Narrow"/>
                <w:b w:val="0"/>
                <w:i w:val="0"/>
              </w:rPr>
              <w:t>bureaucracy</w:t>
            </w:r>
            <w:r w:rsidRPr="00897519">
              <w:rPr>
                <w:rFonts w:ascii="Arial Narrow" w:hAnsi="Arial Narrow"/>
                <w:b w:val="0"/>
                <w:i w:val="0"/>
              </w:rPr>
              <w:t>, and user friendly.</w:t>
            </w:r>
          </w:p>
          <w:p w:rsidR="00712F17" w:rsidRPr="00897519" w:rsidRDefault="00AB40B5" w:rsidP="00AB40B5">
            <w:pPr>
              <w:pStyle w:val="BodyText3"/>
              <w:numPr>
                <w:ilvl w:val="0"/>
                <w:numId w:val="33"/>
              </w:numPr>
              <w:rPr>
                <w:rFonts w:ascii="Arial Narrow" w:hAnsi="Arial Narrow"/>
                <w:b w:val="0"/>
                <w:i w:val="0"/>
              </w:rPr>
            </w:pPr>
            <w:r w:rsidRPr="00897519">
              <w:rPr>
                <w:rFonts w:ascii="Arial Narrow" w:hAnsi="Arial Narrow"/>
                <w:b w:val="0"/>
                <w:i w:val="0"/>
              </w:rPr>
              <w:t>Tracking of pupils to be improved</w:t>
            </w:r>
          </w:p>
        </w:tc>
        <w:tc>
          <w:tcPr>
            <w:tcW w:w="5387" w:type="dxa"/>
            <w:shd w:val="clear" w:color="auto" w:fill="auto"/>
          </w:tcPr>
          <w:p w:rsidR="00DD1530" w:rsidRPr="00897519" w:rsidRDefault="00DD1530" w:rsidP="00AB40B5">
            <w:pPr>
              <w:pStyle w:val="BodyText3"/>
              <w:numPr>
                <w:ilvl w:val="0"/>
                <w:numId w:val="34"/>
              </w:numPr>
              <w:rPr>
                <w:rFonts w:ascii="Arial Narrow" w:hAnsi="Arial Narrow"/>
                <w:b w:val="0"/>
                <w:i w:val="0"/>
              </w:rPr>
            </w:pPr>
            <w:r w:rsidRPr="00897519">
              <w:rPr>
                <w:rFonts w:ascii="Arial Narrow" w:hAnsi="Arial Narrow"/>
                <w:b w:val="0"/>
                <w:i w:val="0"/>
              </w:rPr>
              <w:t>Improved morale, efficient use of planning time, improved confidence and increased job satisfaction</w:t>
            </w:r>
          </w:p>
          <w:p w:rsidR="00712F17" w:rsidRPr="00897519" w:rsidRDefault="00DD1530" w:rsidP="00DD1530">
            <w:pPr>
              <w:pStyle w:val="BodyText3"/>
              <w:numPr>
                <w:ilvl w:val="0"/>
                <w:numId w:val="34"/>
              </w:numPr>
              <w:rPr>
                <w:rFonts w:ascii="Arial Narrow" w:hAnsi="Arial Narrow"/>
                <w:b w:val="0"/>
                <w:i w:val="0"/>
              </w:rPr>
            </w:pPr>
            <w:r w:rsidRPr="00897519">
              <w:rPr>
                <w:rFonts w:ascii="Arial Narrow" w:hAnsi="Arial Narrow"/>
                <w:b w:val="0"/>
                <w:i w:val="0"/>
              </w:rPr>
              <w:t>SMT and class teachers confident in knowing pupils have the correct pace and challenge in their learning.</w:t>
            </w:r>
          </w:p>
        </w:tc>
        <w:tc>
          <w:tcPr>
            <w:tcW w:w="5244" w:type="dxa"/>
            <w:gridSpan w:val="2"/>
            <w:shd w:val="clear" w:color="auto" w:fill="auto"/>
          </w:tcPr>
          <w:p w:rsidR="002651A0" w:rsidRPr="00897519" w:rsidRDefault="00DD1530" w:rsidP="00160AA8">
            <w:pPr>
              <w:pStyle w:val="BodyText3"/>
              <w:rPr>
                <w:rFonts w:ascii="Arial Narrow" w:hAnsi="Arial Narrow"/>
                <w:b w:val="0"/>
                <w:i w:val="0"/>
              </w:rPr>
            </w:pPr>
            <w:r w:rsidRPr="00897519">
              <w:rPr>
                <w:rFonts w:ascii="Arial Narrow" w:hAnsi="Arial Narrow"/>
                <w:b w:val="0"/>
                <w:i w:val="0"/>
              </w:rPr>
              <w:t xml:space="preserve">Increased accountability of </w:t>
            </w:r>
            <w:r w:rsidR="00B918C9" w:rsidRPr="00897519">
              <w:rPr>
                <w:rFonts w:ascii="Arial Narrow" w:hAnsi="Arial Narrow"/>
                <w:b w:val="0"/>
                <w:i w:val="0"/>
              </w:rPr>
              <w:t>curriculum</w:t>
            </w:r>
            <w:r w:rsidRPr="00897519">
              <w:rPr>
                <w:rFonts w:ascii="Arial Narrow" w:hAnsi="Arial Narrow"/>
                <w:b w:val="0"/>
                <w:i w:val="0"/>
              </w:rPr>
              <w:t xml:space="preserve"> planning ensuring breadth, pace and challenge.</w:t>
            </w:r>
          </w:p>
          <w:p w:rsidR="00DD1530" w:rsidRPr="00897519" w:rsidRDefault="00B918C9" w:rsidP="00160AA8">
            <w:pPr>
              <w:pStyle w:val="BodyText3"/>
              <w:rPr>
                <w:rFonts w:ascii="Arial Narrow" w:hAnsi="Arial Narrow"/>
                <w:b w:val="0"/>
                <w:i w:val="0"/>
              </w:rPr>
            </w:pPr>
            <w:r w:rsidRPr="00897519">
              <w:rPr>
                <w:rFonts w:ascii="Arial Narrow" w:hAnsi="Arial Narrow"/>
                <w:b w:val="0"/>
                <w:i w:val="0"/>
              </w:rPr>
              <w:t>Increased attainment from focus on individual pupil performance over time evidence in Pupil tracking folder.</w:t>
            </w:r>
          </w:p>
          <w:p w:rsidR="00712F17" w:rsidRPr="00897519" w:rsidRDefault="00712F17" w:rsidP="00282184">
            <w:pPr>
              <w:pStyle w:val="BodyText3"/>
              <w:rPr>
                <w:rFonts w:ascii="Arial Narrow" w:hAnsi="Arial Narrow"/>
                <w:b w:val="0"/>
                <w:i w:val="0"/>
              </w:rPr>
            </w:pPr>
          </w:p>
        </w:tc>
      </w:tr>
      <w:tr w:rsidR="00712F17" w:rsidRPr="00F067FA" w:rsidTr="00712F17">
        <w:trPr>
          <w:gridBefore w:val="1"/>
          <w:wBefore w:w="108" w:type="dxa"/>
          <w:trHeight w:val="1589"/>
        </w:trPr>
        <w:tc>
          <w:tcPr>
            <w:tcW w:w="15309" w:type="dxa"/>
            <w:gridSpan w:val="4"/>
            <w:shd w:val="clear" w:color="auto" w:fill="auto"/>
          </w:tcPr>
          <w:p w:rsidR="00712F17" w:rsidRPr="00897519" w:rsidRDefault="00712F17" w:rsidP="00282184">
            <w:pPr>
              <w:pStyle w:val="BodyText3"/>
              <w:rPr>
                <w:rFonts w:ascii="Arial Narrow" w:hAnsi="Arial Narrow"/>
                <w:i w:val="0"/>
              </w:rPr>
            </w:pPr>
            <w:r w:rsidRPr="00897519">
              <w:rPr>
                <w:rFonts w:ascii="Arial Narrow" w:hAnsi="Arial Narrow"/>
                <w:i w:val="0"/>
              </w:rPr>
              <w:t>Evidence of progress</w:t>
            </w:r>
            <w:r w:rsidR="00CA4B82" w:rsidRPr="00897519">
              <w:rPr>
                <w:rFonts w:ascii="Arial Narrow" w:hAnsi="Arial Narrow"/>
                <w:i w:val="0"/>
              </w:rPr>
              <w:t>/comments/</w:t>
            </w:r>
            <w:r w:rsidRPr="00897519">
              <w:rPr>
                <w:rFonts w:ascii="Arial Narrow" w:hAnsi="Arial Narrow"/>
                <w:i w:val="0"/>
              </w:rPr>
              <w:t>identified next steps:</w:t>
            </w:r>
          </w:p>
          <w:p w:rsidR="00712F17" w:rsidRPr="00897519" w:rsidRDefault="00712F17" w:rsidP="00282184">
            <w:pPr>
              <w:pStyle w:val="BodyText3"/>
              <w:rPr>
                <w:rFonts w:ascii="Arial Narrow" w:hAnsi="Arial Narrow"/>
                <w:i w:val="0"/>
              </w:rPr>
            </w:pPr>
          </w:p>
          <w:p w:rsidR="00712F17" w:rsidRPr="00897519" w:rsidRDefault="00712F17" w:rsidP="00282184">
            <w:pPr>
              <w:pStyle w:val="BodyText3"/>
              <w:rPr>
                <w:rFonts w:ascii="Arial Narrow" w:hAnsi="Arial Narrow"/>
                <w:i w:val="0"/>
              </w:rPr>
            </w:pPr>
            <w:r w:rsidRPr="00897519">
              <w:rPr>
                <w:rFonts w:ascii="Arial Narrow" w:hAnsi="Arial Narrow"/>
                <w:i w:val="0"/>
              </w:rPr>
              <w:t>Date:</w:t>
            </w:r>
          </w:p>
          <w:p w:rsidR="00712F17" w:rsidRPr="00897519" w:rsidRDefault="00712F17" w:rsidP="00282184">
            <w:pPr>
              <w:pStyle w:val="BodyText3"/>
              <w:rPr>
                <w:rFonts w:ascii="Arial Narrow" w:hAnsi="Arial Narrow"/>
                <w:i w:val="0"/>
              </w:rPr>
            </w:pPr>
          </w:p>
          <w:p w:rsidR="00712F17" w:rsidRPr="00897519" w:rsidRDefault="00712F17" w:rsidP="00282184">
            <w:pPr>
              <w:pStyle w:val="BodyText3"/>
              <w:rPr>
                <w:rFonts w:ascii="Arial Narrow" w:hAnsi="Arial Narrow"/>
                <w:i w:val="0"/>
              </w:rPr>
            </w:pPr>
          </w:p>
          <w:p w:rsidR="00712F17" w:rsidRPr="00897519" w:rsidRDefault="00712F17" w:rsidP="00282184">
            <w:pPr>
              <w:pStyle w:val="BodyText3"/>
              <w:rPr>
                <w:rFonts w:ascii="Arial Narrow" w:hAnsi="Arial Narrow"/>
                <w:i w:val="0"/>
              </w:rPr>
            </w:pPr>
            <w:r w:rsidRPr="00897519">
              <w:rPr>
                <w:rFonts w:ascii="Arial Narrow" w:hAnsi="Arial Narrow"/>
                <w:i w:val="0"/>
              </w:rPr>
              <w:t>Date:</w:t>
            </w:r>
          </w:p>
          <w:p w:rsidR="00712F17" w:rsidRPr="00897519" w:rsidRDefault="00712F17" w:rsidP="00282184">
            <w:pPr>
              <w:pStyle w:val="BodyText3"/>
              <w:rPr>
                <w:rFonts w:ascii="Arial Narrow" w:hAnsi="Arial Narrow"/>
                <w:i w:val="0"/>
              </w:rPr>
            </w:pPr>
          </w:p>
          <w:p w:rsidR="00712F17" w:rsidRPr="00897519" w:rsidRDefault="00712F17" w:rsidP="00282184">
            <w:pPr>
              <w:pStyle w:val="BodyText3"/>
              <w:rPr>
                <w:rFonts w:ascii="Arial Narrow" w:hAnsi="Arial Narrow"/>
                <w:i w:val="0"/>
              </w:rPr>
            </w:pPr>
          </w:p>
          <w:p w:rsidR="00712F17" w:rsidRPr="00897519" w:rsidRDefault="00712F17" w:rsidP="00282184">
            <w:pPr>
              <w:pStyle w:val="BodyText3"/>
              <w:rPr>
                <w:rFonts w:ascii="Arial Narrow" w:hAnsi="Arial Narrow"/>
                <w:i w:val="0"/>
              </w:rPr>
            </w:pPr>
            <w:r w:rsidRPr="00897519">
              <w:rPr>
                <w:rFonts w:ascii="Arial Narrow" w:hAnsi="Arial Narrow"/>
                <w:i w:val="0"/>
              </w:rPr>
              <w:t>Date:</w:t>
            </w:r>
          </w:p>
          <w:p w:rsidR="00712F17" w:rsidRPr="00897519" w:rsidRDefault="00712F17" w:rsidP="00282184">
            <w:pPr>
              <w:pStyle w:val="BodyText3"/>
              <w:rPr>
                <w:rFonts w:ascii="Arial Narrow" w:hAnsi="Arial Narrow"/>
                <w:i w:val="0"/>
              </w:rPr>
            </w:pPr>
          </w:p>
        </w:tc>
      </w:tr>
      <w:tr w:rsidR="00712F17" w:rsidRPr="00FA5936" w:rsidTr="00712F17">
        <w:trPr>
          <w:gridAfter w:val="1"/>
          <w:wAfter w:w="65" w:type="dxa"/>
          <w:trHeight w:val="6528"/>
        </w:trPr>
        <w:tc>
          <w:tcPr>
            <w:tcW w:w="15352" w:type="dxa"/>
            <w:gridSpan w:val="4"/>
            <w:shd w:val="clear" w:color="auto" w:fill="auto"/>
          </w:tcPr>
          <w:p w:rsidR="00712F17" w:rsidRDefault="00712F17" w:rsidP="00282184">
            <w:pPr>
              <w:pStyle w:val="BodyText3"/>
              <w:rPr>
                <w:i w:val="0"/>
                <w:u w:val="single"/>
              </w:rPr>
            </w:pPr>
            <w:r w:rsidRPr="00FA5936">
              <w:rPr>
                <w:i w:val="0"/>
                <w:u w:val="single"/>
              </w:rPr>
              <w:t>Evaluation of QI 2.3-Learning, Teaching and Assessment:</w:t>
            </w:r>
          </w:p>
          <w:p w:rsidR="000350A1" w:rsidRPr="00FA5936" w:rsidRDefault="000350A1" w:rsidP="00282184">
            <w:pPr>
              <w:pStyle w:val="BodyText3"/>
              <w:rPr>
                <w:i w:val="0"/>
                <w:u w:val="single"/>
              </w:rPr>
            </w:pPr>
          </w:p>
          <w:p w:rsidR="000350A1" w:rsidRPr="000E45CC" w:rsidRDefault="000350A1" w:rsidP="000350A1">
            <w:pPr>
              <w:pStyle w:val="BodyText3"/>
              <w:rPr>
                <w:rFonts w:ascii="Calibri" w:hAnsi="Calibri"/>
                <w:i w:val="0"/>
              </w:rPr>
            </w:pPr>
            <w:r w:rsidRPr="00811BA6">
              <w:rPr>
                <w:rFonts w:ascii="Calibri" w:hAnsi="Calibri"/>
                <w:i w:val="0"/>
              </w:rPr>
              <w:t>Sources of evidence/ evaluation activities undertaken:</w:t>
            </w:r>
          </w:p>
          <w:p w:rsidR="000350A1" w:rsidRPr="00811BA6" w:rsidRDefault="000350A1" w:rsidP="000350A1">
            <w:pPr>
              <w:keepNext/>
              <w:rPr>
                <w:rFonts w:ascii="Calibri" w:hAnsi="Calibri" w:cs="Arial"/>
              </w:rPr>
            </w:pPr>
            <w:r w:rsidRPr="00811BA6">
              <w:rPr>
                <w:rFonts w:ascii="Calibri" w:hAnsi="Calibri"/>
                <w:b/>
                <w:i/>
              </w:rPr>
              <w:t xml:space="preserve">- </w:t>
            </w:r>
            <w:r w:rsidRPr="00811BA6">
              <w:rPr>
                <w:rFonts w:ascii="Calibri" w:hAnsi="Calibri" w:cs="Arial"/>
              </w:rPr>
              <w:t>HT and class teachers monitor progress of learners collectively and individually and plan next steps in learning in response.</w:t>
            </w:r>
          </w:p>
          <w:p w:rsidR="000350A1" w:rsidRPr="00811BA6" w:rsidRDefault="000350A1" w:rsidP="000350A1">
            <w:pPr>
              <w:keepNext/>
              <w:rPr>
                <w:rFonts w:ascii="Calibri" w:hAnsi="Calibri" w:cs="Arial"/>
              </w:rPr>
            </w:pPr>
            <w:r w:rsidRPr="00811BA6">
              <w:rPr>
                <w:rFonts w:ascii="Calibri" w:hAnsi="Calibri" w:cs="Arial"/>
              </w:rPr>
              <w:t>-</w:t>
            </w:r>
            <w:r w:rsidR="00CA4B82">
              <w:rPr>
                <w:rFonts w:ascii="Calibri" w:hAnsi="Calibri" w:cs="Arial"/>
              </w:rPr>
              <w:t xml:space="preserve"> </w:t>
            </w:r>
            <w:r w:rsidRPr="00811BA6">
              <w:rPr>
                <w:rFonts w:ascii="Calibri" w:hAnsi="Calibri" w:cs="Arial"/>
              </w:rPr>
              <w:t>Learning visits by HT</w:t>
            </w:r>
            <w:r w:rsidR="00CA4B82">
              <w:rPr>
                <w:rFonts w:ascii="Calibri" w:hAnsi="Calibri" w:cs="Arial"/>
              </w:rPr>
              <w:t>.</w:t>
            </w:r>
          </w:p>
          <w:p w:rsidR="000350A1" w:rsidRPr="00811BA6" w:rsidRDefault="000350A1" w:rsidP="000350A1">
            <w:pPr>
              <w:keepNext/>
              <w:rPr>
                <w:rFonts w:ascii="Calibri" w:hAnsi="Calibri" w:cs="Arial"/>
              </w:rPr>
            </w:pPr>
            <w:r w:rsidRPr="00811BA6">
              <w:rPr>
                <w:rFonts w:ascii="Calibri" w:hAnsi="Calibri" w:cs="Arial"/>
              </w:rPr>
              <w:t>-</w:t>
            </w:r>
            <w:r w:rsidR="00CA4B82">
              <w:rPr>
                <w:rFonts w:ascii="Calibri" w:hAnsi="Calibri" w:cs="Arial"/>
              </w:rPr>
              <w:t xml:space="preserve"> </w:t>
            </w:r>
            <w:r w:rsidRPr="00811BA6">
              <w:rPr>
                <w:rFonts w:ascii="Calibri" w:hAnsi="Calibri" w:cs="Arial"/>
              </w:rPr>
              <w:t>Pupil sampling and learning conversations with young people /Staff, pupil and parent discussion groups</w:t>
            </w:r>
            <w:r w:rsidR="00CA4B82">
              <w:rPr>
                <w:rFonts w:ascii="Calibri" w:hAnsi="Calibri" w:cs="Arial"/>
              </w:rPr>
              <w:t>.</w:t>
            </w:r>
          </w:p>
          <w:p w:rsidR="000350A1" w:rsidRPr="00811BA6" w:rsidRDefault="000350A1" w:rsidP="000350A1">
            <w:pPr>
              <w:keepNext/>
              <w:rPr>
                <w:rFonts w:ascii="Calibri" w:hAnsi="Calibri" w:cs="Arial"/>
              </w:rPr>
            </w:pPr>
            <w:r w:rsidRPr="00811BA6">
              <w:rPr>
                <w:rFonts w:ascii="Calibri" w:hAnsi="Calibri" w:cs="Arial"/>
              </w:rPr>
              <w:t>-</w:t>
            </w:r>
            <w:r w:rsidR="00CA4B82">
              <w:rPr>
                <w:rFonts w:ascii="Calibri" w:hAnsi="Calibri" w:cs="Arial"/>
              </w:rPr>
              <w:t xml:space="preserve"> </w:t>
            </w:r>
            <w:r w:rsidRPr="00811BA6">
              <w:rPr>
                <w:rFonts w:ascii="Calibri" w:hAnsi="Calibri" w:cs="Arial"/>
              </w:rPr>
              <w:t>Collegiate professional dialogue focused on learning in literacy and numeracy</w:t>
            </w:r>
            <w:r w:rsidR="00CA4B82">
              <w:rPr>
                <w:rFonts w:ascii="Calibri" w:hAnsi="Calibri" w:cs="Arial"/>
              </w:rPr>
              <w:t>.</w:t>
            </w:r>
          </w:p>
          <w:p w:rsidR="000350A1" w:rsidRPr="00811BA6" w:rsidRDefault="00CA4B82" w:rsidP="000350A1">
            <w:pPr>
              <w:keepNext/>
              <w:rPr>
                <w:rFonts w:ascii="Calibri" w:hAnsi="Calibri" w:cs="Arial"/>
              </w:rPr>
            </w:pPr>
            <w:r>
              <w:rPr>
                <w:rFonts w:ascii="Calibri" w:hAnsi="Calibri" w:cs="Arial"/>
              </w:rPr>
              <w:t xml:space="preserve">- </w:t>
            </w:r>
            <w:r w:rsidR="000350A1" w:rsidRPr="00811BA6">
              <w:rPr>
                <w:rFonts w:ascii="Calibri" w:hAnsi="Calibri" w:cs="Arial"/>
              </w:rPr>
              <w:t>Evidence of outdoor learning in planning.</w:t>
            </w:r>
          </w:p>
          <w:p w:rsidR="000350A1" w:rsidRPr="00811BA6" w:rsidRDefault="000350A1" w:rsidP="000350A1">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Pr="00811BA6">
              <w:rPr>
                <w:rFonts w:ascii="Calibri" w:hAnsi="Calibri"/>
                <w:b w:val="0"/>
                <w:i w:val="0"/>
              </w:rPr>
              <w:t>Parent questionnaire feedback</w:t>
            </w:r>
            <w:r w:rsidR="00CA4B82">
              <w:rPr>
                <w:rFonts w:ascii="Calibri" w:hAnsi="Calibri"/>
                <w:b w:val="0"/>
                <w:i w:val="0"/>
              </w:rPr>
              <w:t>.</w:t>
            </w:r>
          </w:p>
          <w:p w:rsidR="000350A1" w:rsidRDefault="000350A1" w:rsidP="000350A1">
            <w:pPr>
              <w:pStyle w:val="BodyText3"/>
              <w:rPr>
                <w:rFonts w:ascii="Calibri" w:hAnsi="Calibri"/>
                <w:b w:val="0"/>
                <w:i w:val="0"/>
              </w:rPr>
            </w:pPr>
            <w:r w:rsidRPr="00811BA6">
              <w:rPr>
                <w:rFonts w:ascii="Calibri" w:hAnsi="Calibri"/>
                <w:b w:val="0"/>
                <w:i w:val="0"/>
              </w:rPr>
              <w:t>-</w:t>
            </w:r>
            <w:r w:rsidR="00CA4B82">
              <w:rPr>
                <w:rFonts w:ascii="Calibri" w:hAnsi="Calibri"/>
                <w:b w:val="0"/>
                <w:i w:val="0"/>
              </w:rPr>
              <w:t xml:space="preserve"> </w:t>
            </w:r>
            <w:r w:rsidRPr="00811BA6">
              <w:rPr>
                <w:rFonts w:ascii="Calibri" w:hAnsi="Calibri"/>
                <w:b w:val="0"/>
                <w:i w:val="0"/>
              </w:rPr>
              <w:t>Cluster / peer school moderation</w:t>
            </w:r>
            <w:r w:rsidR="00CA4B82">
              <w:rPr>
                <w:rFonts w:ascii="Calibri" w:hAnsi="Calibri"/>
                <w:b w:val="0"/>
                <w:i w:val="0"/>
              </w:rPr>
              <w:t>.</w:t>
            </w:r>
          </w:p>
          <w:p w:rsidR="009D4AA8" w:rsidRPr="00811BA6" w:rsidRDefault="009D4AA8" w:rsidP="000350A1">
            <w:pPr>
              <w:pStyle w:val="BodyText3"/>
              <w:rPr>
                <w:rFonts w:ascii="Calibri" w:hAnsi="Calibri"/>
                <w:b w:val="0"/>
                <w:i w:val="0"/>
              </w:rPr>
            </w:pPr>
            <w:r>
              <w:rPr>
                <w:rFonts w:ascii="Calibri" w:hAnsi="Calibri"/>
                <w:b w:val="0"/>
                <w:i w:val="0"/>
              </w:rPr>
              <w:t>- Evidence from QI visit/ liaison with QIO</w:t>
            </w:r>
            <w:r w:rsidR="00CA4B82">
              <w:rPr>
                <w:rFonts w:ascii="Calibri" w:hAnsi="Calibri"/>
                <w:b w:val="0"/>
                <w:i w:val="0"/>
              </w:rPr>
              <w:t>.</w:t>
            </w:r>
          </w:p>
          <w:p w:rsidR="000350A1" w:rsidRPr="00811BA6" w:rsidRDefault="000350A1" w:rsidP="000350A1">
            <w:pPr>
              <w:pStyle w:val="BodyText3"/>
              <w:rPr>
                <w:rFonts w:ascii="Calibri" w:hAnsi="Calibri"/>
                <w:i w:val="0"/>
              </w:rPr>
            </w:pPr>
            <w:r w:rsidRPr="00811BA6">
              <w:rPr>
                <w:rFonts w:ascii="Calibri" w:hAnsi="Calibri"/>
                <w:i w:val="0"/>
              </w:rPr>
              <w:t>Overall evaluation of level of quality :</w:t>
            </w:r>
          </w:p>
          <w:p w:rsidR="000350A1" w:rsidRPr="00811BA6" w:rsidRDefault="000350A1" w:rsidP="008F3B0F">
            <w:pPr>
              <w:pStyle w:val="BodyText3"/>
              <w:numPr>
                <w:ilvl w:val="0"/>
                <w:numId w:val="4"/>
              </w:numPr>
              <w:rPr>
                <w:rFonts w:ascii="Calibri" w:hAnsi="Calibri"/>
                <w:b w:val="0"/>
                <w:i w:val="0"/>
              </w:rPr>
            </w:pPr>
            <w:r w:rsidRPr="00811BA6">
              <w:rPr>
                <w:rFonts w:ascii="Calibri" w:hAnsi="Calibri"/>
                <w:b w:val="0"/>
                <w:i w:val="0"/>
              </w:rPr>
              <w:t xml:space="preserve">The learning environment is built on positive, nurturing and appropriately challenging relationships which lead to high-quality learning outcomes. </w:t>
            </w:r>
          </w:p>
          <w:p w:rsidR="000350A1" w:rsidRPr="00811BA6" w:rsidRDefault="000350A1" w:rsidP="008F3B0F">
            <w:pPr>
              <w:pStyle w:val="BodyText3"/>
              <w:numPr>
                <w:ilvl w:val="0"/>
                <w:numId w:val="4"/>
              </w:numPr>
              <w:rPr>
                <w:rFonts w:ascii="Calibri" w:hAnsi="Calibri"/>
                <w:b w:val="0"/>
                <w:i w:val="0"/>
              </w:rPr>
            </w:pPr>
            <w:r w:rsidRPr="00811BA6">
              <w:rPr>
                <w:rFonts w:ascii="Calibri" w:hAnsi="Calibri"/>
                <w:b w:val="0"/>
                <w:i w:val="0"/>
              </w:rPr>
              <w:t xml:space="preserve">Learners’ achievements in and out of school are recognised regularly at our celebration assemblies and shared with pupils, parents and the wider community through our achievements wall and </w:t>
            </w:r>
            <w:r w:rsidR="00D61B58">
              <w:rPr>
                <w:rFonts w:ascii="Calibri" w:hAnsi="Calibri"/>
                <w:b w:val="0"/>
                <w:i w:val="0"/>
              </w:rPr>
              <w:t>regular</w:t>
            </w:r>
            <w:r w:rsidRPr="00811BA6">
              <w:rPr>
                <w:rFonts w:ascii="Calibri" w:hAnsi="Calibri"/>
                <w:b w:val="0"/>
                <w:i w:val="0"/>
              </w:rPr>
              <w:t xml:space="preserve"> newsletter</w:t>
            </w:r>
            <w:r w:rsidR="00D61B58">
              <w:rPr>
                <w:rFonts w:ascii="Calibri" w:hAnsi="Calibri"/>
                <w:b w:val="0"/>
                <w:i w:val="0"/>
              </w:rPr>
              <w:t>s</w:t>
            </w:r>
            <w:r w:rsidRPr="00811BA6">
              <w:rPr>
                <w:rFonts w:ascii="Calibri" w:hAnsi="Calibri"/>
                <w:b w:val="0"/>
                <w:i w:val="0"/>
              </w:rPr>
              <w:t>/website</w:t>
            </w:r>
            <w:r w:rsidR="00D61B58">
              <w:rPr>
                <w:rFonts w:ascii="Calibri" w:hAnsi="Calibri"/>
                <w:b w:val="0"/>
                <w:i w:val="0"/>
              </w:rPr>
              <w:t xml:space="preserve"> updates</w:t>
            </w:r>
            <w:r w:rsidRPr="00811BA6">
              <w:rPr>
                <w:rFonts w:ascii="Calibri" w:hAnsi="Calibri"/>
                <w:b w:val="0"/>
                <w:i w:val="0"/>
              </w:rPr>
              <w:t xml:space="preserve">. </w:t>
            </w:r>
          </w:p>
          <w:p w:rsidR="000350A1" w:rsidRPr="00811BA6" w:rsidRDefault="000350A1" w:rsidP="008F3B0F">
            <w:pPr>
              <w:pStyle w:val="BodyText3"/>
              <w:numPr>
                <w:ilvl w:val="0"/>
                <w:numId w:val="4"/>
              </w:numPr>
              <w:rPr>
                <w:rFonts w:ascii="Calibri" w:hAnsi="Calibri"/>
                <w:b w:val="0"/>
                <w:i w:val="0"/>
              </w:rPr>
            </w:pPr>
            <w:r w:rsidRPr="00811BA6">
              <w:rPr>
                <w:rFonts w:ascii="Calibri" w:hAnsi="Calibri"/>
                <w:b w:val="0"/>
                <w:i w:val="0"/>
              </w:rPr>
              <w:t>Learners play an active role in the school and wider community and regularly take on leadership roles, including leading learning.  This could be enhanced further by encouraging pupils to take more responsibility for their own learning and providing greater opportunities for the application of skills across the curriculum and beyond.  Younger children would benefit from more opportunities to follow their own interests and learn through discovery and enquiry, supported by adults asking open questions.</w:t>
            </w:r>
          </w:p>
          <w:p w:rsidR="000350A1" w:rsidRPr="00811BA6" w:rsidRDefault="000350A1" w:rsidP="008F3B0F">
            <w:pPr>
              <w:pStyle w:val="BodyText3"/>
              <w:numPr>
                <w:ilvl w:val="0"/>
                <w:numId w:val="4"/>
              </w:numPr>
              <w:rPr>
                <w:rFonts w:ascii="Calibri" w:hAnsi="Calibri"/>
                <w:b w:val="0"/>
                <w:i w:val="0"/>
              </w:rPr>
            </w:pPr>
            <w:r w:rsidRPr="00811BA6">
              <w:rPr>
                <w:rFonts w:ascii="Calibri" w:hAnsi="Calibri"/>
                <w:b w:val="0"/>
                <w:i w:val="0"/>
              </w:rPr>
              <w:t>Staff continue to share learning intentions and success criteria with children but could enhance this further by involving pupils more in the planning and evaluation of these.</w:t>
            </w:r>
          </w:p>
          <w:p w:rsidR="000350A1" w:rsidRPr="00811BA6" w:rsidRDefault="000350A1" w:rsidP="008F3B0F">
            <w:pPr>
              <w:pStyle w:val="BodyText3"/>
              <w:numPr>
                <w:ilvl w:val="0"/>
                <w:numId w:val="4"/>
              </w:numPr>
              <w:rPr>
                <w:rFonts w:ascii="Calibri" w:hAnsi="Calibri"/>
                <w:b w:val="0"/>
                <w:i w:val="0"/>
              </w:rPr>
            </w:pPr>
            <w:r w:rsidRPr="00811BA6">
              <w:rPr>
                <w:rFonts w:ascii="Calibri" w:hAnsi="Calibri"/>
                <w:b w:val="0"/>
                <w:i w:val="0"/>
              </w:rPr>
              <w:t>Teachers track children’s achievement carefully across all curricular areas, constantly assessing whether children are making progress and provide appropriate support and challenge.  Standardised data is being used to target support and staff are becoming more confident in using this to support professional judgement.</w:t>
            </w:r>
            <w:r w:rsidR="006648C0">
              <w:rPr>
                <w:rFonts w:ascii="Calibri" w:hAnsi="Calibri"/>
                <w:b w:val="0"/>
                <w:i w:val="0"/>
              </w:rPr>
              <w:t xml:space="preserve"> Greater consistency is needed in use of data to confirm next steps in learning.</w:t>
            </w:r>
          </w:p>
          <w:p w:rsidR="000350A1" w:rsidRDefault="000350A1" w:rsidP="008F3B0F">
            <w:pPr>
              <w:pStyle w:val="BodyText3"/>
              <w:numPr>
                <w:ilvl w:val="0"/>
                <w:numId w:val="4"/>
              </w:numPr>
              <w:rPr>
                <w:rFonts w:ascii="Calibri" w:hAnsi="Calibri"/>
                <w:b w:val="0"/>
                <w:i w:val="0"/>
              </w:rPr>
            </w:pPr>
            <w:r w:rsidRPr="00811BA6">
              <w:rPr>
                <w:rFonts w:ascii="Calibri" w:hAnsi="Calibri"/>
                <w:b w:val="0"/>
                <w:i w:val="0"/>
              </w:rPr>
              <w:t>Forward planning continues to be updated in an attempt to tackle bureaucracy and reflect Significant Aspects of Learning and benchmarks identified in Aberdeenshire’s Progression Frameworks.  This requires further review and development.</w:t>
            </w:r>
          </w:p>
          <w:p w:rsidR="00726AFA" w:rsidRPr="00726AFA" w:rsidRDefault="00726AFA" w:rsidP="00726AFA">
            <w:pPr>
              <w:pStyle w:val="BodyText3"/>
              <w:ind w:left="720"/>
              <w:rPr>
                <w:rFonts w:ascii="Calibri" w:hAnsi="Calibri"/>
                <w:b w:val="0"/>
                <w:i w:val="0"/>
              </w:rPr>
            </w:pPr>
          </w:p>
          <w:p w:rsidR="00712F17" w:rsidRPr="00FA5936" w:rsidRDefault="000350A1" w:rsidP="000350A1">
            <w:pPr>
              <w:pStyle w:val="BodyText3"/>
              <w:rPr>
                <w:b w:val="0"/>
                <w:i w:val="0"/>
              </w:rPr>
            </w:pPr>
            <w:r w:rsidRPr="00811BA6">
              <w:rPr>
                <w:rFonts w:ascii="Calibri" w:hAnsi="Calibri"/>
                <w:i w:val="0"/>
              </w:rPr>
              <w:t>Level of quality for this QI</w:t>
            </w:r>
            <w:r w:rsidRPr="00FA5936">
              <w:rPr>
                <w:b w:val="0"/>
                <w:i w:val="0"/>
              </w:rPr>
              <w:t xml:space="preserve">:  </w:t>
            </w:r>
            <w:r>
              <w:rPr>
                <w:b w:val="0"/>
                <w:i w:val="0"/>
              </w:rPr>
              <w:t xml:space="preserve">4 </w:t>
            </w:r>
            <w:r w:rsidRPr="00811BA6">
              <w:rPr>
                <w:rFonts w:ascii="Calibri" w:hAnsi="Calibri"/>
                <w:b w:val="0"/>
                <w:i w:val="0"/>
              </w:rPr>
              <w:t xml:space="preserve">Good    </w:t>
            </w:r>
          </w:p>
          <w:p w:rsidR="00712F17" w:rsidRPr="00FA5936" w:rsidRDefault="00712F17" w:rsidP="000350A1">
            <w:pPr>
              <w:pStyle w:val="BodyText3"/>
              <w:rPr>
                <w:i w:val="0"/>
                <w:sz w:val="28"/>
                <w:szCs w:val="28"/>
                <w:u w:val="single"/>
              </w:rPr>
            </w:pPr>
          </w:p>
        </w:tc>
      </w:tr>
    </w:tbl>
    <w:p w:rsidR="000E45CC" w:rsidRDefault="000E45CC" w:rsidP="005A49B8">
      <w:pPr>
        <w:pStyle w:val="BodyText3"/>
        <w:rPr>
          <w:i w:val="0"/>
          <w:sz w:val="28"/>
          <w:szCs w:val="28"/>
          <w:u w:val="single"/>
        </w:rPr>
        <w:sectPr w:rsidR="000E45CC" w:rsidSect="0005219E">
          <w:headerReference w:type="even" r:id="rId19"/>
          <w:headerReference w:type="default" r:id="rId20"/>
          <w:footerReference w:type="default" r:id="rId21"/>
          <w:headerReference w:type="first" r:id="rId22"/>
          <w:pgSz w:w="16838" w:h="11906" w:orient="landscape" w:code="9"/>
          <w:pgMar w:top="1134" w:right="851" w:bottom="993" w:left="851" w:header="709" w:footer="567" w:gutter="0"/>
          <w:cols w:space="708"/>
          <w:titlePg/>
          <w:docGrid w:linePitch="360"/>
        </w:sectPr>
      </w:pPr>
    </w:p>
    <w:p w:rsidR="005A49B8" w:rsidRPr="00AE0C24" w:rsidRDefault="005A49B8" w:rsidP="005A49B8">
      <w:pPr>
        <w:pStyle w:val="BodyText3"/>
        <w:rPr>
          <w:b w:val="0"/>
          <w:i w:val="0"/>
          <w:sz w:val="28"/>
          <w:szCs w:val="28"/>
        </w:rPr>
      </w:pPr>
      <w:r>
        <w:rPr>
          <w:i w:val="0"/>
          <w:sz w:val="28"/>
          <w:szCs w:val="28"/>
          <w:u w:val="single"/>
        </w:rPr>
        <w:t xml:space="preserve">4. </w:t>
      </w:r>
      <w:r w:rsidRPr="00AE0C24">
        <w:rPr>
          <w:i w:val="0"/>
          <w:sz w:val="28"/>
          <w:szCs w:val="28"/>
          <w:u w:val="single"/>
        </w:rPr>
        <w:t>How good</w:t>
      </w:r>
      <w:r w:rsidR="00B44124">
        <w:rPr>
          <w:i w:val="0"/>
          <w:sz w:val="28"/>
          <w:szCs w:val="28"/>
          <w:u w:val="single"/>
        </w:rPr>
        <w:t xml:space="preserve"> are we at improving outcomes for all our learners?</w:t>
      </w:r>
    </w:p>
    <w:p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rsidTr="0081499D">
        <w:trPr>
          <w:trHeight w:val="205"/>
        </w:trPr>
        <w:tc>
          <w:tcPr>
            <w:tcW w:w="15244" w:type="dxa"/>
            <w:shd w:val="clear" w:color="auto" w:fill="auto"/>
          </w:tcPr>
          <w:p w:rsidR="009D4AA8" w:rsidRDefault="005A49B8" w:rsidP="00002D9D">
            <w:pPr>
              <w:pStyle w:val="BodyText3"/>
              <w:rPr>
                <w:b w:val="0"/>
                <w:i w:val="0"/>
              </w:rPr>
            </w:pPr>
            <w:r>
              <w:rPr>
                <w:b w:val="0"/>
                <w:i w:val="0"/>
              </w:rPr>
              <w:t>Relevant NIF priority:</w:t>
            </w:r>
            <w:r w:rsidR="00E25BBF">
              <w:rPr>
                <w:b w:val="0"/>
                <w:i w:val="0"/>
              </w:rPr>
              <w:t xml:space="preserve"> All</w:t>
            </w:r>
          </w:p>
          <w:p w:rsidR="005A49B8" w:rsidRPr="009434FA" w:rsidRDefault="005A49B8" w:rsidP="009D4AA8">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tc>
      </w:tr>
      <w:tr w:rsidR="00A33A5E" w:rsidRPr="009434FA" w:rsidTr="00FA5936">
        <w:trPr>
          <w:trHeight w:val="131"/>
        </w:trPr>
        <w:tc>
          <w:tcPr>
            <w:tcW w:w="15244" w:type="dxa"/>
            <w:shd w:val="clear" w:color="auto" w:fill="auto"/>
          </w:tcPr>
          <w:p w:rsidR="006A6912" w:rsidRPr="00483980" w:rsidRDefault="006A6912" w:rsidP="006A6912">
            <w:pPr>
              <w:pStyle w:val="BodyText3"/>
              <w:rPr>
                <w:rFonts w:ascii="Calibri" w:hAnsi="Calibri"/>
                <w:i w:val="0"/>
              </w:rPr>
            </w:pPr>
            <w:r w:rsidRPr="00483980">
              <w:rPr>
                <w:rFonts w:ascii="Calibri" w:hAnsi="Calibri"/>
                <w:i w:val="0"/>
              </w:rPr>
              <w:t xml:space="preserve">Overview:  </w:t>
            </w:r>
          </w:p>
          <w:p w:rsidR="006A6912" w:rsidRPr="00483980" w:rsidRDefault="006A6912" w:rsidP="008F3B0F">
            <w:pPr>
              <w:pStyle w:val="BodyText3"/>
              <w:numPr>
                <w:ilvl w:val="0"/>
                <w:numId w:val="17"/>
              </w:numPr>
              <w:rPr>
                <w:rFonts w:ascii="Calibri" w:hAnsi="Calibri"/>
                <w:b w:val="0"/>
                <w:i w:val="0"/>
              </w:rPr>
            </w:pPr>
            <w:r w:rsidRPr="00483980">
              <w:rPr>
                <w:rFonts w:ascii="Calibri" w:hAnsi="Calibri"/>
                <w:b w:val="0"/>
                <w:i w:val="0"/>
              </w:rPr>
              <w:t xml:space="preserve">Children at </w:t>
            </w:r>
            <w:r w:rsidR="00A42F40">
              <w:rPr>
                <w:rFonts w:ascii="Calibri" w:hAnsi="Calibri"/>
                <w:b w:val="0"/>
                <w:i w:val="0"/>
              </w:rPr>
              <w:t>Foveran</w:t>
            </w:r>
            <w:r w:rsidRPr="00483980">
              <w:rPr>
                <w:rFonts w:ascii="Calibri" w:hAnsi="Calibri"/>
                <w:b w:val="0"/>
                <w:i w:val="0"/>
              </w:rPr>
              <w:t xml:space="preserve"> Primary School are included, happy and successful. </w:t>
            </w:r>
            <w:r w:rsidR="00642FC1">
              <w:rPr>
                <w:rFonts w:ascii="Calibri" w:hAnsi="Calibri"/>
                <w:b w:val="0"/>
                <w:i w:val="0"/>
              </w:rPr>
              <w:t xml:space="preserve"> </w:t>
            </w:r>
            <w:r w:rsidRPr="00483980">
              <w:rPr>
                <w:rFonts w:ascii="Calibri" w:hAnsi="Calibri"/>
                <w:b w:val="0"/>
                <w:i w:val="0"/>
              </w:rPr>
              <w:t>Their learning experiences are enhanced through a commitment to meet the needs of all individuals. They benefit from the level of care and nurture provided.</w:t>
            </w:r>
          </w:p>
          <w:p w:rsidR="006A6912" w:rsidRPr="00483980" w:rsidRDefault="006A6912" w:rsidP="008F3B0F">
            <w:pPr>
              <w:pStyle w:val="BodyText3"/>
              <w:numPr>
                <w:ilvl w:val="0"/>
                <w:numId w:val="17"/>
              </w:numPr>
              <w:rPr>
                <w:rFonts w:ascii="Calibri" w:hAnsi="Calibri"/>
                <w:b w:val="0"/>
                <w:i w:val="0"/>
              </w:rPr>
            </w:pPr>
            <w:r w:rsidRPr="00483980">
              <w:rPr>
                <w:rFonts w:ascii="Calibri" w:hAnsi="Calibri"/>
                <w:b w:val="0"/>
                <w:i w:val="0"/>
              </w:rPr>
              <w:t>The school is applying its PEF to support equity of outcome for learners who have fallen behind with reading expectations in first years of primary school</w:t>
            </w:r>
            <w:r w:rsidR="00642FC1">
              <w:rPr>
                <w:rFonts w:ascii="Calibri" w:hAnsi="Calibri"/>
                <w:b w:val="0"/>
                <w:i w:val="0"/>
              </w:rPr>
              <w:t>.</w:t>
            </w:r>
          </w:p>
          <w:p w:rsidR="006A6912" w:rsidRPr="00483980" w:rsidRDefault="006A6912" w:rsidP="008F3B0F">
            <w:pPr>
              <w:pStyle w:val="BodyText3"/>
              <w:numPr>
                <w:ilvl w:val="0"/>
                <w:numId w:val="17"/>
              </w:numPr>
              <w:rPr>
                <w:rFonts w:ascii="Calibri" w:hAnsi="Calibri"/>
                <w:b w:val="0"/>
                <w:i w:val="0"/>
              </w:rPr>
            </w:pPr>
            <w:r w:rsidRPr="00483980">
              <w:rPr>
                <w:rFonts w:ascii="Calibri" w:hAnsi="Calibri"/>
                <w:b w:val="0"/>
                <w:i w:val="0"/>
              </w:rPr>
              <w:t>All staff are up to date and confident in GIRFEC and Child Protection</w:t>
            </w:r>
            <w:r w:rsidRPr="00483980">
              <w:rPr>
                <w:rFonts w:ascii="Calibri" w:hAnsi="Calibri"/>
              </w:rPr>
              <w:t xml:space="preserve"> </w:t>
            </w:r>
            <w:r w:rsidRPr="00483980">
              <w:rPr>
                <w:rFonts w:ascii="Calibri" w:hAnsi="Calibri"/>
                <w:b w:val="0"/>
                <w:i w:val="0"/>
              </w:rPr>
              <w:t>procedures and show great commitment to the welfare of the children</w:t>
            </w:r>
            <w:r w:rsidR="00642FC1">
              <w:rPr>
                <w:rFonts w:ascii="Calibri" w:hAnsi="Calibri"/>
                <w:b w:val="0"/>
                <w:i w:val="0"/>
              </w:rPr>
              <w:t>.</w:t>
            </w:r>
          </w:p>
          <w:p w:rsidR="006A6912" w:rsidRPr="00483980" w:rsidRDefault="006A6912" w:rsidP="008F3B0F">
            <w:pPr>
              <w:pStyle w:val="BodyText3"/>
              <w:numPr>
                <w:ilvl w:val="0"/>
                <w:numId w:val="17"/>
              </w:numPr>
              <w:rPr>
                <w:rFonts w:ascii="Calibri" w:hAnsi="Calibri"/>
                <w:b w:val="0"/>
                <w:i w:val="0"/>
              </w:rPr>
            </w:pPr>
            <w:r w:rsidRPr="00483980">
              <w:rPr>
                <w:rFonts w:ascii="Calibri" w:hAnsi="Calibri"/>
                <w:b w:val="0"/>
                <w:i w:val="0"/>
              </w:rPr>
              <w:t>The school is fully committed to the fulfilment of its statutory duties but accepts that there is still work to do regarding all aspects of the Equality Act.</w:t>
            </w:r>
          </w:p>
          <w:p w:rsidR="006A6912" w:rsidRPr="00483980" w:rsidRDefault="006A6912" w:rsidP="008F3B0F">
            <w:pPr>
              <w:pStyle w:val="BodyText3"/>
              <w:numPr>
                <w:ilvl w:val="0"/>
                <w:numId w:val="17"/>
              </w:numPr>
              <w:rPr>
                <w:rFonts w:ascii="Calibri" w:hAnsi="Calibri"/>
                <w:b w:val="0"/>
                <w:i w:val="0"/>
              </w:rPr>
            </w:pPr>
            <w:r w:rsidRPr="00483980">
              <w:rPr>
                <w:rFonts w:ascii="Calibri" w:hAnsi="Calibri"/>
                <w:b w:val="0"/>
                <w:i w:val="0"/>
                <w:noProof/>
                <w:lang w:eastAsia="en-GB"/>
              </w:rPr>
              <w:t>Children are enthusiastic and engaged learners. Active learning opportunities are used alongside other methods to motivate and challenge pupils. Additionally the use of digital contexts for learning and a focus on creatvity allows children to develop a wide range of skills and attributes.</w:t>
            </w:r>
          </w:p>
          <w:p w:rsidR="006A6912" w:rsidRPr="00483980" w:rsidRDefault="006A6912" w:rsidP="008F3B0F">
            <w:pPr>
              <w:pStyle w:val="BodyText3"/>
              <w:numPr>
                <w:ilvl w:val="0"/>
                <w:numId w:val="16"/>
              </w:numPr>
              <w:rPr>
                <w:rFonts w:ascii="Calibri" w:hAnsi="Calibri"/>
                <w:b w:val="0"/>
                <w:i w:val="0"/>
              </w:rPr>
            </w:pPr>
            <w:r w:rsidRPr="00483980">
              <w:rPr>
                <w:rFonts w:ascii="Calibri" w:hAnsi="Calibri"/>
                <w:b w:val="0"/>
                <w:i w:val="0"/>
                <w:noProof/>
                <w:lang w:eastAsia="en-GB"/>
              </w:rPr>
              <w:t xml:space="preserve">Standardised data is used effectively to track progress and identify areas requiring targetted support.  Analysis of such data shows that children </w:t>
            </w:r>
            <w:r w:rsidR="00D04BCE">
              <w:rPr>
                <w:rFonts w:ascii="Calibri" w:hAnsi="Calibri"/>
                <w:b w:val="0"/>
                <w:i w:val="0"/>
                <w:noProof/>
                <w:lang w:eastAsia="en-GB"/>
              </w:rPr>
              <w:t xml:space="preserve">at all stages </w:t>
            </w:r>
            <w:r w:rsidRPr="00483980">
              <w:rPr>
                <w:rFonts w:ascii="Calibri" w:hAnsi="Calibri"/>
                <w:b w:val="0"/>
                <w:i w:val="0"/>
                <w:noProof/>
                <w:lang w:eastAsia="en-GB"/>
              </w:rPr>
              <w:t>are attaining more highly than expected in literacy and in line with progression expectations in numeracy.</w:t>
            </w:r>
          </w:p>
          <w:p w:rsidR="006A6912" w:rsidRPr="000E45CC" w:rsidRDefault="006A6912" w:rsidP="00D422E3">
            <w:pPr>
              <w:pStyle w:val="BodyText3"/>
              <w:numPr>
                <w:ilvl w:val="0"/>
                <w:numId w:val="16"/>
              </w:numPr>
              <w:rPr>
                <w:rFonts w:ascii="Calibri" w:hAnsi="Calibri"/>
              </w:rPr>
            </w:pPr>
            <w:r w:rsidRPr="00483980">
              <w:rPr>
                <w:rFonts w:ascii="Calibri" w:hAnsi="Calibri"/>
                <w:b w:val="0"/>
                <w:i w:val="0"/>
              </w:rPr>
              <w:t>The school is adopting a dyslexia and autism friendly approach</w:t>
            </w:r>
            <w:r w:rsidR="00D422E3">
              <w:rPr>
                <w:rFonts w:ascii="Calibri" w:hAnsi="Calibri"/>
                <w:b w:val="0"/>
                <w:i w:val="0"/>
              </w:rPr>
              <w:t>.</w:t>
            </w:r>
          </w:p>
          <w:p w:rsidR="006A6912" w:rsidRPr="00483980" w:rsidRDefault="006A6912" w:rsidP="000E45CC">
            <w:pPr>
              <w:pStyle w:val="BodyText3"/>
              <w:rPr>
                <w:rFonts w:ascii="Calibri" w:hAnsi="Calibri"/>
                <w:i w:val="0"/>
              </w:rPr>
            </w:pPr>
            <w:r w:rsidRPr="00483980">
              <w:rPr>
                <w:rFonts w:ascii="Calibri" w:hAnsi="Calibri"/>
                <w:i w:val="0"/>
              </w:rPr>
              <w:t>Key strengths:</w:t>
            </w:r>
          </w:p>
          <w:p w:rsidR="006A6912" w:rsidRPr="00483980" w:rsidRDefault="006A6912" w:rsidP="008F3B0F">
            <w:pPr>
              <w:pStyle w:val="BodyText3"/>
              <w:numPr>
                <w:ilvl w:val="0"/>
                <w:numId w:val="4"/>
              </w:numPr>
              <w:spacing w:line="276" w:lineRule="auto"/>
              <w:rPr>
                <w:rFonts w:ascii="Calibri" w:hAnsi="Calibri"/>
                <w:b w:val="0"/>
                <w:i w:val="0"/>
              </w:rPr>
            </w:pPr>
            <w:r w:rsidRPr="00483980">
              <w:rPr>
                <w:rFonts w:ascii="Calibri" w:hAnsi="Calibri"/>
                <w:b w:val="0"/>
                <w:i w:val="0"/>
              </w:rPr>
              <w:t>A rights and values-based approach to all aspects of school-life supports all learners feeling valued and cared for.</w:t>
            </w:r>
          </w:p>
          <w:p w:rsidR="006A6912" w:rsidRPr="00483980" w:rsidRDefault="006A6912" w:rsidP="008F3B0F">
            <w:pPr>
              <w:pStyle w:val="BodyText3"/>
              <w:numPr>
                <w:ilvl w:val="0"/>
                <w:numId w:val="4"/>
              </w:numPr>
              <w:spacing w:line="276" w:lineRule="auto"/>
              <w:rPr>
                <w:rFonts w:ascii="Calibri" w:hAnsi="Calibri"/>
                <w:b w:val="0"/>
                <w:i w:val="0"/>
              </w:rPr>
            </w:pPr>
            <w:r w:rsidRPr="00483980">
              <w:rPr>
                <w:rFonts w:ascii="Calibri" w:hAnsi="Calibri"/>
                <w:b w:val="0"/>
                <w:i w:val="0"/>
              </w:rPr>
              <w:t>The increasingly pos</w:t>
            </w:r>
            <w:r w:rsidR="00A42F40">
              <w:rPr>
                <w:rFonts w:ascii="Calibri" w:hAnsi="Calibri"/>
                <w:b w:val="0"/>
                <w:i w:val="0"/>
              </w:rPr>
              <w:t>itive levels of attainment in P5</w:t>
            </w:r>
            <w:r w:rsidRPr="00483980">
              <w:rPr>
                <w:rFonts w:ascii="Calibri" w:hAnsi="Calibri"/>
                <w:b w:val="0"/>
                <w:i w:val="0"/>
              </w:rPr>
              <w:t xml:space="preserve"> and P</w:t>
            </w:r>
            <w:r w:rsidR="00A42F40">
              <w:rPr>
                <w:rFonts w:ascii="Calibri" w:hAnsi="Calibri"/>
                <w:b w:val="0"/>
                <w:i w:val="0"/>
              </w:rPr>
              <w:t>7</w:t>
            </w:r>
            <w:r w:rsidR="00642FC1">
              <w:rPr>
                <w:rFonts w:ascii="Calibri" w:hAnsi="Calibri"/>
                <w:b w:val="0"/>
                <w:i w:val="0"/>
              </w:rPr>
              <w:t>.</w:t>
            </w:r>
          </w:p>
          <w:p w:rsidR="006A6912" w:rsidRPr="000E45CC" w:rsidRDefault="006A6912" w:rsidP="008F3B0F">
            <w:pPr>
              <w:pStyle w:val="BodyText3"/>
              <w:numPr>
                <w:ilvl w:val="0"/>
                <w:numId w:val="4"/>
              </w:numPr>
              <w:spacing w:line="276" w:lineRule="auto"/>
              <w:rPr>
                <w:rFonts w:ascii="Calibri" w:hAnsi="Calibri"/>
                <w:b w:val="0"/>
                <w:i w:val="0"/>
              </w:rPr>
            </w:pPr>
            <w:r w:rsidRPr="00483980">
              <w:rPr>
                <w:rFonts w:ascii="Calibri" w:hAnsi="Calibri"/>
                <w:b w:val="0"/>
                <w:i w:val="0"/>
              </w:rPr>
              <w:t>The confid</w:t>
            </w:r>
            <w:r w:rsidR="00642FC1">
              <w:rPr>
                <w:rFonts w:ascii="Calibri" w:hAnsi="Calibri"/>
                <w:b w:val="0"/>
                <w:i w:val="0"/>
              </w:rPr>
              <w:t xml:space="preserve">ence and wellbeing of children </w:t>
            </w:r>
            <w:r w:rsidR="000E45CC">
              <w:rPr>
                <w:rFonts w:ascii="Calibri" w:hAnsi="Calibri"/>
                <w:b w:val="0"/>
                <w:i w:val="0"/>
              </w:rPr>
              <w:t>across all years</w:t>
            </w:r>
            <w:r w:rsidR="00642FC1">
              <w:rPr>
                <w:rFonts w:ascii="Calibri" w:hAnsi="Calibri"/>
                <w:b w:val="0"/>
                <w:i w:val="0"/>
              </w:rPr>
              <w:t>.</w:t>
            </w:r>
          </w:p>
          <w:p w:rsidR="006A6912" w:rsidRPr="00483980" w:rsidRDefault="006A6912" w:rsidP="006A6912">
            <w:pPr>
              <w:pStyle w:val="BodyText3"/>
              <w:spacing w:line="276" w:lineRule="auto"/>
              <w:rPr>
                <w:rFonts w:ascii="Calibri" w:hAnsi="Calibri"/>
                <w:i w:val="0"/>
              </w:rPr>
            </w:pPr>
            <w:r w:rsidRPr="00483980">
              <w:rPr>
                <w:rFonts w:ascii="Calibri" w:hAnsi="Calibri"/>
                <w:i w:val="0"/>
              </w:rPr>
              <w:t xml:space="preserve">Identified priorities for improvement: </w:t>
            </w:r>
          </w:p>
          <w:p w:rsidR="006A6912" w:rsidRPr="00483980" w:rsidRDefault="006A6912" w:rsidP="008F3B0F">
            <w:pPr>
              <w:pStyle w:val="BodyText3"/>
              <w:numPr>
                <w:ilvl w:val="0"/>
                <w:numId w:val="4"/>
              </w:numPr>
              <w:spacing w:line="276" w:lineRule="auto"/>
              <w:rPr>
                <w:rFonts w:ascii="Calibri" w:hAnsi="Calibri"/>
                <w:b w:val="0"/>
                <w:i w:val="0"/>
              </w:rPr>
            </w:pPr>
            <w:r w:rsidRPr="00483980">
              <w:rPr>
                <w:rFonts w:ascii="Calibri" w:hAnsi="Calibri"/>
                <w:b w:val="0"/>
                <w:i w:val="0"/>
              </w:rPr>
              <w:t>To raise further levels of attainment in numeracy</w:t>
            </w:r>
            <w:r w:rsidR="00A42F40">
              <w:rPr>
                <w:rFonts w:ascii="Calibri" w:hAnsi="Calibri"/>
                <w:b w:val="0"/>
                <w:i w:val="0"/>
              </w:rPr>
              <w:t xml:space="preserve"> and literacy</w:t>
            </w:r>
            <w:r w:rsidRPr="00483980">
              <w:rPr>
                <w:rFonts w:ascii="Calibri" w:hAnsi="Calibri"/>
                <w:b w:val="0"/>
                <w:i w:val="0"/>
              </w:rPr>
              <w:t>, especially in P5 and P7</w:t>
            </w:r>
            <w:r w:rsidR="00642FC1">
              <w:rPr>
                <w:rFonts w:ascii="Calibri" w:hAnsi="Calibri"/>
                <w:b w:val="0"/>
                <w:i w:val="0"/>
              </w:rPr>
              <w:t>.</w:t>
            </w:r>
            <w:r w:rsidRPr="00483980">
              <w:rPr>
                <w:rFonts w:ascii="Calibri" w:hAnsi="Calibri"/>
                <w:b w:val="0"/>
                <w:i w:val="0"/>
              </w:rPr>
              <w:t xml:space="preserve"> </w:t>
            </w:r>
          </w:p>
          <w:p w:rsidR="006A6912" w:rsidRPr="00483980" w:rsidRDefault="006A6912" w:rsidP="008F3B0F">
            <w:pPr>
              <w:pStyle w:val="BodyText3"/>
              <w:numPr>
                <w:ilvl w:val="0"/>
                <w:numId w:val="4"/>
              </w:numPr>
              <w:spacing w:line="276" w:lineRule="auto"/>
              <w:rPr>
                <w:rFonts w:ascii="Calibri" w:hAnsi="Calibri"/>
                <w:b w:val="0"/>
                <w:i w:val="0"/>
              </w:rPr>
            </w:pPr>
            <w:r w:rsidRPr="00483980">
              <w:rPr>
                <w:rFonts w:ascii="Calibri" w:hAnsi="Calibri"/>
                <w:b w:val="0"/>
                <w:i w:val="0"/>
              </w:rPr>
              <w:t>To extend the schools commitment to the promotion of diversity</w:t>
            </w:r>
            <w:r w:rsidR="00642FC1">
              <w:rPr>
                <w:rFonts w:ascii="Calibri" w:hAnsi="Calibri"/>
                <w:b w:val="0"/>
                <w:i w:val="0"/>
              </w:rPr>
              <w:t>.</w:t>
            </w:r>
          </w:p>
          <w:p w:rsidR="00A33A5E" w:rsidRPr="009434FA" w:rsidRDefault="006A6912" w:rsidP="008F3B0F">
            <w:pPr>
              <w:pStyle w:val="BodyText3"/>
              <w:numPr>
                <w:ilvl w:val="0"/>
                <w:numId w:val="4"/>
              </w:numPr>
              <w:spacing w:line="480" w:lineRule="auto"/>
              <w:rPr>
                <w:b w:val="0"/>
                <w:i w:val="0"/>
              </w:rPr>
            </w:pPr>
            <w:r w:rsidRPr="00483980">
              <w:rPr>
                <w:rFonts w:ascii="Calibri" w:hAnsi="Calibri"/>
                <w:b w:val="0"/>
                <w:i w:val="0"/>
              </w:rPr>
              <w:t>To develop a cohesive strategic plan for wellbeing across all aspects of school-life</w:t>
            </w:r>
            <w:r w:rsidR="00642FC1">
              <w:rPr>
                <w:rFonts w:ascii="Calibri" w:hAnsi="Calibri"/>
                <w:b w:val="0"/>
                <w:i w:val="0"/>
              </w:rPr>
              <w:t>.</w:t>
            </w:r>
            <w:r w:rsidR="00A33A5E">
              <w:rPr>
                <w:b w:val="0"/>
                <w:i w:val="0"/>
              </w:rPr>
              <w:t xml:space="preserve"> </w:t>
            </w:r>
          </w:p>
        </w:tc>
      </w:tr>
    </w:tbl>
    <w:p w:rsidR="000E45CC" w:rsidRDefault="000E45CC" w:rsidP="00E00DD2">
      <w:pPr>
        <w:pStyle w:val="BodyText3"/>
        <w:rPr>
          <w:i w:val="0"/>
          <w:sz w:val="22"/>
          <w:szCs w:val="28"/>
          <w:u w:val="single"/>
        </w:rPr>
        <w:sectPr w:rsidR="000E45CC" w:rsidSect="0005219E">
          <w:pgSz w:w="16838" w:h="11906" w:orient="landscape" w:code="9"/>
          <w:pgMar w:top="1134" w:right="851" w:bottom="993" w:left="851" w:header="709" w:footer="567" w:gutter="0"/>
          <w:cols w:space="708"/>
          <w:titlePg/>
          <w:docGrid w:linePitch="360"/>
        </w:sectPr>
      </w:pPr>
    </w:p>
    <w:p w:rsidR="00D04724" w:rsidRDefault="00D04724" w:rsidP="00D04724">
      <w:pPr>
        <w:pStyle w:val="BodyText3"/>
      </w:pPr>
      <w:r w:rsidRPr="001B4B86">
        <w:rPr>
          <w:i w:val="0"/>
        </w:rPr>
        <w:t xml:space="preserve">In relation to the priorities listed above the following action plans have been confirmed:  </w:t>
      </w:r>
      <w:r>
        <w:t xml:space="preserve">   </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565"/>
        <w:gridCol w:w="6095"/>
        <w:gridCol w:w="4508"/>
        <w:gridCol w:w="76"/>
      </w:tblGrid>
      <w:tr w:rsidR="00D04724" w:rsidRPr="00F067FA" w:rsidTr="007325B5">
        <w:trPr>
          <w:gridBefore w:val="1"/>
          <w:gridAfter w:val="1"/>
          <w:wBefore w:w="108" w:type="dxa"/>
          <w:wAfter w:w="76" w:type="dxa"/>
          <w:trHeight w:val="758"/>
        </w:trPr>
        <w:tc>
          <w:tcPr>
            <w:tcW w:w="4565" w:type="dxa"/>
            <w:shd w:val="clear" w:color="auto" w:fill="auto"/>
          </w:tcPr>
          <w:p w:rsidR="00D04724" w:rsidRPr="00F067FA" w:rsidRDefault="00D04724" w:rsidP="00D52408">
            <w:pPr>
              <w:pStyle w:val="BodyText3"/>
              <w:rPr>
                <w:b w:val="0"/>
                <w:i w:val="0"/>
              </w:rPr>
            </w:pPr>
          </w:p>
          <w:p w:rsidR="00D04724" w:rsidRPr="00F067FA" w:rsidRDefault="00D04724" w:rsidP="0032444C">
            <w:pPr>
              <w:pStyle w:val="BodyText3"/>
              <w:rPr>
                <w:b w:val="0"/>
                <w:i w:val="0"/>
              </w:rPr>
            </w:pPr>
            <w:r w:rsidRPr="00F067FA">
              <w:rPr>
                <w:i w:val="0"/>
              </w:rPr>
              <w:t>Action</w:t>
            </w:r>
            <w:r w:rsidR="0032444C">
              <w:rPr>
                <w:i w:val="0"/>
              </w:rPr>
              <w:t xml:space="preserve"> plans</w:t>
            </w:r>
          </w:p>
        </w:tc>
        <w:tc>
          <w:tcPr>
            <w:tcW w:w="6095"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sidRPr="00F067FA">
              <w:rPr>
                <w:i w:val="0"/>
              </w:rPr>
              <w:t>Expected Outcomes</w:t>
            </w:r>
            <w:r>
              <w:rPr>
                <w:i w:val="0"/>
              </w:rPr>
              <w:t>/Impact on learners</w:t>
            </w:r>
          </w:p>
        </w:tc>
        <w:tc>
          <w:tcPr>
            <w:tcW w:w="4508"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Pr>
                <w:i w:val="0"/>
              </w:rPr>
              <w:t>How will success be measured?</w:t>
            </w:r>
          </w:p>
        </w:tc>
      </w:tr>
      <w:tr w:rsidR="00D04724" w:rsidRPr="00F067FA" w:rsidTr="007325B5">
        <w:trPr>
          <w:gridBefore w:val="1"/>
          <w:gridAfter w:val="1"/>
          <w:wBefore w:w="108" w:type="dxa"/>
          <w:wAfter w:w="76" w:type="dxa"/>
          <w:trHeight w:val="1126"/>
        </w:trPr>
        <w:tc>
          <w:tcPr>
            <w:tcW w:w="4565" w:type="dxa"/>
            <w:shd w:val="clear" w:color="auto" w:fill="auto"/>
          </w:tcPr>
          <w:p w:rsidR="00043CAA" w:rsidRPr="00D30E7A" w:rsidRDefault="00043CAA" w:rsidP="00D04BCE">
            <w:pPr>
              <w:pStyle w:val="BodyText3"/>
              <w:rPr>
                <w:rFonts w:ascii="Arial Narrow" w:hAnsi="Arial Narrow"/>
                <w:i w:val="0"/>
              </w:rPr>
            </w:pPr>
            <w:r w:rsidRPr="00D30E7A">
              <w:rPr>
                <w:rFonts w:ascii="Arial Narrow" w:hAnsi="Arial Narrow"/>
                <w:i w:val="0"/>
              </w:rPr>
              <w:t>Fulfilment of Statutory Duties</w:t>
            </w:r>
          </w:p>
          <w:p w:rsidR="00D04BCE" w:rsidRPr="00D30E7A" w:rsidRDefault="00043CAA" w:rsidP="00043CAA">
            <w:pPr>
              <w:pStyle w:val="BodyText3"/>
              <w:numPr>
                <w:ilvl w:val="0"/>
                <w:numId w:val="36"/>
              </w:numPr>
              <w:rPr>
                <w:rFonts w:ascii="Arial Narrow" w:hAnsi="Arial Narrow"/>
                <w:b w:val="0"/>
                <w:i w:val="0"/>
              </w:rPr>
            </w:pPr>
            <w:r w:rsidRPr="00D30E7A">
              <w:rPr>
                <w:rFonts w:ascii="Arial Narrow" w:hAnsi="Arial Narrow"/>
                <w:b w:val="0"/>
                <w:i w:val="0"/>
              </w:rPr>
              <w:t xml:space="preserve">To increase awareness of what our </w:t>
            </w:r>
            <w:hyperlink r:id="rId23" w:history="1">
              <w:r w:rsidRPr="00D30E7A">
                <w:rPr>
                  <w:rStyle w:val="Hyperlink"/>
                  <w:rFonts w:ascii="Arial Narrow" w:hAnsi="Arial Narrow"/>
                  <w:b w:val="0"/>
                  <w:i w:val="0"/>
                </w:rPr>
                <w:t>statutory duties</w:t>
              </w:r>
            </w:hyperlink>
            <w:r w:rsidRPr="00D30E7A">
              <w:rPr>
                <w:rFonts w:ascii="Arial Narrow" w:hAnsi="Arial Narrow"/>
                <w:b w:val="0"/>
                <w:i w:val="0"/>
              </w:rPr>
              <w:t xml:space="preserve"> are and how well </w:t>
            </w:r>
            <w:r w:rsidR="00957ECA" w:rsidRPr="00D30E7A">
              <w:rPr>
                <w:rFonts w:ascii="Arial Narrow" w:hAnsi="Arial Narrow"/>
                <w:b w:val="0"/>
                <w:i w:val="0"/>
              </w:rPr>
              <w:t>we know them.</w:t>
            </w:r>
          </w:p>
          <w:p w:rsidR="00D04724" w:rsidRPr="00D30E7A" w:rsidRDefault="00D04724" w:rsidP="00D52408">
            <w:pPr>
              <w:pStyle w:val="BodyText3"/>
              <w:rPr>
                <w:rFonts w:ascii="Arial Narrow" w:hAnsi="Arial Narrow"/>
                <w:b w:val="0"/>
                <w:i w:val="0"/>
              </w:rPr>
            </w:pPr>
          </w:p>
          <w:p w:rsidR="00D04724" w:rsidRPr="00D30E7A" w:rsidRDefault="00D04724" w:rsidP="00D52408">
            <w:pPr>
              <w:pStyle w:val="BodyText3"/>
              <w:rPr>
                <w:rFonts w:ascii="Arial Narrow" w:hAnsi="Arial Narrow"/>
                <w:b w:val="0"/>
                <w:i w:val="0"/>
              </w:rPr>
            </w:pPr>
          </w:p>
          <w:p w:rsidR="00D04724" w:rsidRPr="00D30E7A" w:rsidRDefault="00D04724" w:rsidP="00D52408">
            <w:pPr>
              <w:pStyle w:val="BodyText3"/>
              <w:rPr>
                <w:rFonts w:ascii="Arial Narrow" w:hAnsi="Arial Narrow"/>
                <w:b w:val="0"/>
                <w:i w:val="0"/>
              </w:rPr>
            </w:pPr>
          </w:p>
          <w:p w:rsidR="00D04724" w:rsidRPr="00D30E7A" w:rsidRDefault="00D04724" w:rsidP="00D52408">
            <w:pPr>
              <w:pStyle w:val="BodyText3"/>
              <w:rPr>
                <w:rFonts w:ascii="Arial Narrow" w:hAnsi="Arial Narrow"/>
                <w:b w:val="0"/>
                <w:i w:val="0"/>
              </w:rPr>
            </w:pPr>
          </w:p>
          <w:p w:rsidR="00D04724" w:rsidRPr="00D30E7A" w:rsidRDefault="00D04724" w:rsidP="00D52408">
            <w:pPr>
              <w:pStyle w:val="BodyText3"/>
              <w:rPr>
                <w:rFonts w:ascii="Arial Narrow" w:hAnsi="Arial Narrow"/>
                <w:b w:val="0"/>
                <w:i w:val="0"/>
              </w:rPr>
            </w:pPr>
          </w:p>
          <w:p w:rsidR="00D04724" w:rsidRPr="00D30E7A" w:rsidRDefault="00D04724" w:rsidP="00D52408">
            <w:pPr>
              <w:pStyle w:val="BodyText3"/>
              <w:rPr>
                <w:rFonts w:ascii="Arial Narrow" w:hAnsi="Arial Narrow"/>
                <w:b w:val="0"/>
                <w:i w:val="0"/>
              </w:rPr>
            </w:pPr>
          </w:p>
        </w:tc>
        <w:tc>
          <w:tcPr>
            <w:tcW w:w="6095" w:type="dxa"/>
            <w:shd w:val="clear" w:color="auto" w:fill="auto"/>
          </w:tcPr>
          <w:p w:rsidR="000C5F10" w:rsidRPr="00D30E7A" w:rsidRDefault="00957ECA" w:rsidP="000C5F10">
            <w:pPr>
              <w:pStyle w:val="BodyText3"/>
              <w:rPr>
                <w:rFonts w:ascii="Arial Narrow" w:hAnsi="Arial Narrow"/>
                <w:b w:val="0"/>
                <w:i w:val="0"/>
              </w:rPr>
            </w:pPr>
            <w:r w:rsidRPr="00D30E7A">
              <w:rPr>
                <w:rFonts w:ascii="Arial Narrow" w:hAnsi="Arial Narrow"/>
                <w:b w:val="0"/>
                <w:i w:val="0"/>
              </w:rPr>
              <w:t>An ability to list easily the statutory duties of staff as professionals and reflect on any areas that need to be addressed including;</w:t>
            </w:r>
          </w:p>
          <w:p w:rsidR="00957ECA" w:rsidRPr="00D30E7A" w:rsidRDefault="000012E8" w:rsidP="00957ECA">
            <w:pPr>
              <w:pStyle w:val="BodyText3"/>
              <w:numPr>
                <w:ilvl w:val="0"/>
                <w:numId w:val="37"/>
              </w:numPr>
              <w:rPr>
                <w:rFonts w:ascii="Arial Narrow" w:hAnsi="Arial Narrow"/>
                <w:b w:val="0"/>
                <w:i w:val="0"/>
              </w:rPr>
            </w:pPr>
            <w:r w:rsidRPr="00D30E7A">
              <w:rPr>
                <w:rFonts w:ascii="Arial Narrow" w:hAnsi="Arial Narrow"/>
                <w:b w:val="0"/>
                <w:i w:val="0"/>
              </w:rPr>
              <w:t>CLD (Scotland) Regulations 2013</w:t>
            </w:r>
          </w:p>
          <w:p w:rsidR="00957ECA" w:rsidRPr="00D30E7A" w:rsidRDefault="00957ECA" w:rsidP="00957ECA">
            <w:pPr>
              <w:pStyle w:val="BodyText3"/>
              <w:numPr>
                <w:ilvl w:val="0"/>
                <w:numId w:val="37"/>
              </w:numPr>
              <w:rPr>
                <w:rFonts w:ascii="Arial Narrow" w:hAnsi="Arial Narrow"/>
                <w:b w:val="0"/>
                <w:i w:val="0"/>
              </w:rPr>
            </w:pPr>
            <w:r w:rsidRPr="00D30E7A">
              <w:rPr>
                <w:rFonts w:ascii="Arial Narrow" w:hAnsi="Arial Narrow"/>
                <w:b w:val="0"/>
                <w:i w:val="0"/>
              </w:rPr>
              <w:t>Child Protection</w:t>
            </w:r>
          </w:p>
          <w:p w:rsidR="00957ECA" w:rsidRPr="00D30E7A" w:rsidRDefault="000012E8" w:rsidP="00957ECA">
            <w:pPr>
              <w:pStyle w:val="BodyText3"/>
              <w:numPr>
                <w:ilvl w:val="0"/>
                <w:numId w:val="37"/>
              </w:numPr>
              <w:rPr>
                <w:rFonts w:ascii="Arial Narrow" w:hAnsi="Arial Narrow"/>
                <w:b w:val="0"/>
                <w:i w:val="0"/>
              </w:rPr>
            </w:pPr>
            <w:r w:rsidRPr="00D30E7A">
              <w:rPr>
                <w:rFonts w:ascii="Arial Narrow" w:hAnsi="Arial Narrow"/>
                <w:b w:val="0"/>
                <w:i w:val="0"/>
              </w:rPr>
              <w:t>Equality Act (2010)</w:t>
            </w:r>
          </w:p>
          <w:p w:rsidR="00957ECA" w:rsidRPr="00D30E7A" w:rsidRDefault="00957ECA" w:rsidP="00957ECA">
            <w:pPr>
              <w:pStyle w:val="BodyText3"/>
              <w:numPr>
                <w:ilvl w:val="0"/>
                <w:numId w:val="37"/>
              </w:numPr>
              <w:rPr>
                <w:rFonts w:ascii="Arial Narrow" w:hAnsi="Arial Narrow"/>
                <w:b w:val="0"/>
                <w:i w:val="0"/>
              </w:rPr>
            </w:pPr>
            <w:r w:rsidRPr="00D30E7A">
              <w:rPr>
                <w:rFonts w:ascii="Arial Narrow" w:hAnsi="Arial Narrow"/>
                <w:b w:val="0"/>
                <w:i w:val="0"/>
              </w:rPr>
              <w:t>GTC Standards</w:t>
            </w:r>
          </w:p>
          <w:p w:rsidR="00957ECA" w:rsidRPr="00D30E7A" w:rsidRDefault="00957ECA" w:rsidP="00957ECA">
            <w:pPr>
              <w:pStyle w:val="BodyText3"/>
              <w:numPr>
                <w:ilvl w:val="0"/>
                <w:numId w:val="37"/>
              </w:numPr>
              <w:rPr>
                <w:rFonts w:ascii="Arial Narrow" w:hAnsi="Arial Narrow"/>
                <w:b w:val="0"/>
                <w:i w:val="0"/>
              </w:rPr>
            </w:pPr>
            <w:r w:rsidRPr="00D30E7A">
              <w:rPr>
                <w:rFonts w:ascii="Arial Narrow" w:hAnsi="Arial Narrow"/>
                <w:b w:val="0"/>
                <w:i w:val="0"/>
              </w:rPr>
              <w:t>Education Act</w:t>
            </w:r>
            <w:r w:rsidR="000012E8" w:rsidRPr="00D30E7A">
              <w:rPr>
                <w:rFonts w:ascii="Arial Narrow" w:hAnsi="Arial Narrow"/>
                <w:b w:val="0"/>
                <w:i w:val="0"/>
              </w:rPr>
              <w:t xml:space="preserve"> (1980)</w:t>
            </w:r>
          </w:p>
          <w:p w:rsidR="000012E8" w:rsidRPr="00D30E7A" w:rsidRDefault="000012E8" w:rsidP="00957ECA">
            <w:pPr>
              <w:pStyle w:val="BodyText3"/>
              <w:numPr>
                <w:ilvl w:val="0"/>
                <w:numId w:val="37"/>
              </w:numPr>
              <w:rPr>
                <w:rFonts w:ascii="Arial Narrow" w:hAnsi="Arial Narrow"/>
                <w:b w:val="0"/>
                <w:i w:val="0"/>
              </w:rPr>
            </w:pPr>
            <w:r w:rsidRPr="00D30E7A">
              <w:rPr>
                <w:rFonts w:ascii="Arial Narrow" w:hAnsi="Arial Narrow"/>
                <w:b w:val="0"/>
                <w:i w:val="0"/>
              </w:rPr>
              <w:t>UNCRC</w:t>
            </w:r>
          </w:p>
          <w:p w:rsidR="000012E8" w:rsidRPr="00D30E7A" w:rsidRDefault="000012E8" w:rsidP="00957ECA">
            <w:pPr>
              <w:pStyle w:val="BodyText3"/>
              <w:numPr>
                <w:ilvl w:val="0"/>
                <w:numId w:val="37"/>
              </w:numPr>
              <w:rPr>
                <w:rFonts w:ascii="Arial Narrow" w:hAnsi="Arial Narrow"/>
                <w:b w:val="0"/>
                <w:i w:val="0"/>
              </w:rPr>
            </w:pPr>
            <w:r w:rsidRPr="00D30E7A">
              <w:rPr>
                <w:rFonts w:ascii="Arial Narrow" w:hAnsi="Arial Narrow"/>
                <w:b w:val="0"/>
                <w:i w:val="0"/>
              </w:rPr>
              <w:t xml:space="preserve">Standards in Scotland’s Schools, </w:t>
            </w:r>
            <w:r w:rsidR="00D30E7A" w:rsidRPr="00D30E7A">
              <w:rPr>
                <w:rFonts w:ascii="Arial Narrow" w:hAnsi="Arial Narrow"/>
                <w:b w:val="0"/>
                <w:i w:val="0"/>
              </w:rPr>
              <w:t>etc.</w:t>
            </w:r>
            <w:r w:rsidRPr="00D30E7A">
              <w:rPr>
                <w:rFonts w:ascii="Arial Narrow" w:hAnsi="Arial Narrow"/>
                <w:b w:val="0"/>
                <w:i w:val="0"/>
              </w:rPr>
              <w:t xml:space="preserve"> Act 2000</w:t>
            </w:r>
          </w:p>
          <w:p w:rsidR="00D04724" w:rsidRPr="00D30E7A" w:rsidRDefault="000012E8" w:rsidP="00D52408">
            <w:pPr>
              <w:pStyle w:val="BodyText3"/>
              <w:numPr>
                <w:ilvl w:val="0"/>
                <w:numId w:val="37"/>
              </w:numPr>
              <w:rPr>
                <w:rFonts w:ascii="Arial Narrow" w:hAnsi="Arial Narrow"/>
                <w:b w:val="0"/>
                <w:i w:val="0"/>
              </w:rPr>
            </w:pPr>
            <w:r w:rsidRPr="00D30E7A">
              <w:rPr>
                <w:rFonts w:ascii="Arial Narrow" w:hAnsi="Arial Narrow"/>
                <w:b w:val="0"/>
                <w:i w:val="0"/>
              </w:rPr>
              <w:t>Children and Young People (Scotland) Act 2014</w:t>
            </w:r>
          </w:p>
        </w:tc>
        <w:tc>
          <w:tcPr>
            <w:tcW w:w="4508" w:type="dxa"/>
            <w:shd w:val="clear" w:color="auto" w:fill="auto"/>
          </w:tcPr>
          <w:p w:rsidR="000C5F10" w:rsidRPr="00D30E7A" w:rsidRDefault="00175F8C" w:rsidP="000C5F10">
            <w:pPr>
              <w:rPr>
                <w:rFonts w:ascii="Arial Narrow" w:hAnsi="Arial Narrow"/>
              </w:rPr>
            </w:pPr>
            <w:r w:rsidRPr="00D30E7A">
              <w:rPr>
                <w:rFonts w:ascii="Arial Narrow" w:hAnsi="Arial Narrow"/>
              </w:rPr>
              <w:t>An up-to-date folder with all the pertinent acts included for easy access to any professional.</w:t>
            </w:r>
          </w:p>
          <w:p w:rsidR="00175F8C" w:rsidRPr="00D30E7A" w:rsidRDefault="00175F8C" w:rsidP="000C5F10">
            <w:pPr>
              <w:rPr>
                <w:rFonts w:ascii="Arial Narrow" w:hAnsi="Arial Narrow"/>
              </w:rPr>
            </w:pPr>
            <w:r w:rsidRPr="00D30E7A">
              <w:rPr>
                <w:rFonts w:ascii="Arial Narrow" w:hAnsi="Arial Narrow"/>
              </w:rPr>
              <w:t>Increased awareness of the act titles.</w:t>
            </w:r>
          </w:p>
          <w:p w:rsidR="00175F8C" w:rsidRPr="00D30E7A" w:rsidRDefault="00175F8C" w:rsidP="000C5F10">
            <w:pPr>
              <w:rPr>
                <w:rFonts w:ascii="Arial Narrow" w:hAnsi="Arial Narrow"/>
              </w:rPr>
            </w:pPr>
            <w:r w:rsidRPr="00D30E7A">
              <w:rPr>
                <w:rFonts w:ascii="Arial Narrow" w:hAnsi="Arial Narrow"/>
              </w:rPr>
              <w:t>A poster for each act with the main aims/actions highlighted in a highly visible area of the school.</w:t>
            </w:r>
          </w:p>
          <w:p w:rsidR="00D04724" w:rsidRPr="00D30E7A" w:rsidRDefault="00D04724" w:rsidP="000C5F10">
            <w:pPr>
              <w:pStyle w:val="BodyText3"/>
              <w:rPr>
                <w:rFonts w:ascii="Arial Narrow" w:hAnsi="Arial Narrow"/>
                <w:b w:val="0"/>
                <w:i w:val="0"/>
              </w:rPr>
            </w:pPr>
          </w:p>
        </w:tc>
      </w:tr>
      <w:tr w:rsidR="00D04724" w:rsidRPr="00F067FA" w:rsidTr="007325B5">
        <w:trPr>
          <w:gridBefore w:val="1"/>
          <w:gridAfter w:val="1"/>
          <w:wBefore w:w="108" w:type="dxa"/>
          <w:wAfter w:w="76" w:type="dxa"/>
          <w:trHeight w:val="1027"/>
        </w:trPr>
        <w:tc>
          <w:tcPr>
            <w:tcW w:w="4565" w:type="dxa"/>
            <w:shd w:val="clear" w:color="auto" w:fill="auto"/>
          </w:tcPr>
          <w:p w:rsidR="00043CAA" w:rsidRPr="00D30E7A" w:rsidRDefault="00043CAA" w:rsidP="000C5F10">
            <w:pPr>
              <w:pStyle w:val="BodyText3"/>
              <w:rPr>
                <w:rFonts w:ascii="Arial Narrow" w:hAnsi="Arial Narrow"/>
                <w:i w:val="0"/>
              </w:rPr>
            </w:pPr>
            <w:r w:rsidRPr="00D30E7A">
              <w:rPr>
                <w:rFonts w:ascii="Arial Narrow" w:hAnsi="Arial Narrow"/>
                <w:i w:val="0"/>
              </w:rPr>
              <w:t>Attainment in Literacy and Numeracy</w:t>
            </w:r>
          </w:p>
          <w:p w:rsidR="00D04724" w:rsidRPr="00D30E7A" w:rsidRDefault="00812590" w:rsidP="00D52408">
            <w:pPr>
              <w:pStyle w:val="BodyText3"/>
              <w:numPr>
                <w:ilvl w:val="0"/>
                <w:numId w:val="38"/>
              </w:numPr>
              <w:rPr>
                <w:rFonts w:ascii="Arial Narrow" w:hAnsi="Arial Narrow"/>
                <w:b w:val="0"/>
                <w:i w:val="0"/>
              </w:rPr>
            </w:pPr>
            <w:r w:rsidRPr="00D30E7A">
              <w:rPr>
                <w:rFonts w:ascii="Arial Narrow" w:hAnsi="Arial Narrow"/>
                <w:b w:val="0"/>
                <w:i w:val="0"/>
              </w:rPr>
              <w:t>Using data and professional judgements prove that all pupils have made very good progress from their prior levels of attainment in literacy and numeracy.</w:t>
            </w:r>
          </w:p>
        </w:tc>
        <w:tc>
          <w:tcPr>
            <w:tcW w:w="6095" w:type="dxa"/>
            <w:shd w:val="clear" w:color="auto" w:fill="auto"/>
          </w:tcPr>
          <w:p w:rsidR="00D04724" w:rsidRPr="00D30E7A" w:rsidRDefault="00812590" w:rsidP="0014329B">
            <w:pPr>
              <w:pStyle w:val="BodyText3"/>
              <w:numPr>
                <w:ilvl w:val="0"/>
                <w:numId w:val="39"/>
              </w:numPr>
              <w:rPr>
                <w:rFonts w:ascii="Arial Narrow" w:hAnsi="Arial Narrow"/>
                <w:b w:val="0"/>
                <w:i w:val="0"/>
              </w:rPr>
            </w:pPr>
            <w:r w:rsidRPr="00D30E7A">
              <w:rPr>
                <w:rFonts w:ascii="Arial Narrow" w:hAnsi="Arial Narrow"/>
                <w:b w:val="0"/>
                <w:i w:val="0"/>
              </w:rPr>
              <w:t xml:space="preserve">Increased confidence and morale in teaching at Foveran School </w:t>
            </w:r>
            <w:r w:rsidR="006043E0" w:rsidRPr="00D30E7A">
              <w:rPr>
                <w:rFonts w:ascii="Arial Narrow" w:hAnsi="Arial Narrow"/>
                <w:b w:val="0"/>
                <w:i w:val="0"/>
              </w:rPr>
              <w:t>in literacy</w:t>
            </w:r>
            <w:r w:rsidRPr="00D30E7A">
              <w:rPr>
                <w:rFonts w:ascii="Arial Narrow" w:hAnsi="Arial Narrow"/>
                <w:b w:val="0"/>
                <w:i w:val="0"/>
              </w:rPr>
              <w:t xml:space="preserve"> and maths.</w:t>
            </w:r>
          </w:p>
          <w:p w:rsidR="006043E0" w:rsidRPr="00D30E7A" w:rsidRDefault="006043E0" w:rsidP="0014329B">
            <w:pPr>
              <w:pStyle w:val="BodyText3"/>
              <w:numPr>
                <w:ilvl w:val="0"/>
                <w:numId w:val="39"/>
              </w:numPr>
              <w:rPr>
                <w:rFonts w:ascii="Arial Narrow" w:hAnsi="Arial Narrow"/>
                <w:b w:val="0"/>
                <w:i w:val="0"/>
              </w:rPr>
            </w:pPr>
            <w:r w:rsidRPr="00D30E7A">
              <w:rPr>
                <w:rFonts w:ascii="Arial Narrow" w:hAnsi="Arial Narrow"/>
                <w:b w:val="0"/>
                <w:i w:val="0"/>
              </w:rPr>
              <w:t>From this increasing detailed analysis m</w:t>
            </w:r>
            <w:r w:rsidR="00812590" w:rsidRPr="00D30E7A">
              <w:rPr>
                <w:rFonts w:ascii="Arial Narrow" w:hAnsi="Arial Narrow"/>
                <w:b w:val="0"/>
                <w:i w:val="0"/>
              </w:rPr>
              <w:t>ore focus</w:t>
            </w:r>
            <w:r w:rsidRPr="00D30E7A">
              <w:rPr>
                <w:rFonts w:ascii="Arial Narrow" w:hAnsi="Arial Narrow"/>
                <w:b w:val="0"/>
                <w:i w:val="0"/>
              </w:rPr>
              <w:t xml:space="preserve"> and emphasis will be placed </w:t>
            </w:r>
            <w:r w:rsidR="00812590" w:rsidRPr="00D30E7A">
              <w:rPr>
                <w:rFonts w:ascii="Arial Narrow" w:hAnsi="Arial Narrow"/>
                <w:b w:val="0"/>
                <w:i w:val="0"/>
              </w:rPr>
              <w:t>on specific areas of literacy and numeracy</w:t>
            </w:r>
            <w:r w:rsidRPr="00D30E7A">
              <w:rPr>
                <w:rFonts w:ascii="Arial Narrow" w:hAnsi="Arial Narrow"/>
                <w:b w:val="0"/>
                <w:i w:val="0"/>
              </w:rPr>
              <w:t xml:space="preserve"> to improve on.</w:t>
            </w:r>
          </w:p>
        </w:tc>
        <w:tc>
          <w:tcPr>
            <w:tcW w:w="4508" w:type="dxa"/>
            <w:shd w:val="clear" w:color="auto" w:fill="auto"/>
          </w:tcPr>
          <w:p w:rsidR="0014329B" w:rsidRPr="00D30E7A" w:rsidRDefault="006043E0" w:rsidP="00385D1F">
            <w:pPr>
              <w:rPr>
                <w:rFonts w:ascii="Arial Narrow" w:hAnsi="Arial Narrow"/>
              </w:rPr>
            </w:pPr>
            <w:r w:rsidRPr="00D30E7A">
              <w:rPr>
                <w:rFonts w:ascii="Arial Narrow" w:hAnsi="Arial Narrow"/>
              </w:rPr>
              <w:t xml:space="preserve">Professional attainment discussions with staff to </w:t>
            </w:r>
            <w:r w:rsidR="0014329B" w:rsidRPr="00D30E7A">
              <w:rPr>
                <w:rFonts w:ascii="Arial Narrow" w:hAnsi="Arial Narrow"/>
              </w:rPr>
              <w:t>ascertain areas of concern and appropriate actions to improve attainment.</w:t>
            </w:r>
          </w:p>
          <w:p w:rsidR="00D04724" w:rsidRPr="00D30E7A" w:rsidRDefault="0014329B" w:rsidP="00385D1F">
            <w:pPr>
              <w:rPr>
                <w:rFonts w:ascii="Arial Narrow" w:hAnsi="Arial Narrow"/>
                <w:b/>
                <w:i/>
              </w:rPr>
            </w:pPr>
            <w:r w:rsidRPr="00D30E7A">
              <w:rPr>
                <w:rFonts w:ascii="Arial Narrow" w:hAnsi="Arial Narrow"/>
              </w:rPr>
              <w:t>Tracking data will monitor improvements in attainment.</w:t>
            </w:r>
          </w:p>
        </w:tc>
      </w:tr>
      <w:tr w:rsidR="00D04724" w:rsidRPr="00F067FA" w:rsidTr="007325B5">
        <w:trPr>
          <w:gridBefore w:val="1"/>
          <w:gridAfter w:val="1"/>
          <w:wBefore w:w="108" w:type="dxa"/>
          <w:wAfter w:w="76" w:type="dxa"/>
          <w:trHeight w:val="1589"/>
        </w:trPr>
        <w:tc>
          <w:tcPr>
            <w:tcW w:w="4565" w:type="dxa"/>
            <w:shd w:val="clear" w:color="auto" w:fill="auto"/>
          </w:tcPr>
          <w:p w:rsidR="00043CAA" w:rsidRPr="00D30E7A" w:rsidRDefault="00043CAA" w:rsidP="000C5F10">
            <w:pPr>
              <w:pStyle w:val="BodyText3"/>
              <w:rPr>
                <w:rFonts w:ascii="Arial Narrow" w:hAnsi="Arial Narrow"/>
                <w:i w:val="0"/>
              </w:rPr>
            </w:pPr>
            <w:r w:rsidRPr="00D30E7A">
              <w:rPr>
                <w:rFonts w:ascii="Arial Narrow" w:hAnsi="Arial Narrow"/>
                <w:i w:val="0"/>
              </w:rPr>
              <w:t>Attainment over Time</w:t>
            </w:r>
          </w:p>
          <w:p w:rsidR="000C5F10" w:rsidRPr="00D30E7A" w:rsidRDefault="000C5F10" w:rsidP="0014329B">
            <w:pPr>
              <w:pStyle w:val="BodyText3"/>
              <w:numPr>
                <w:ilvl w:val="0"/>
                <w:numId w:val="40"/>
              </w:numPr>
              <w:rPr>
                <w:rFonts w:ascii="Arial Narrow" w:hAnsi="Arial Narrow"/>
                <w:b w:val="0"/>
                <w:i w:val="0"/>
              </w:rPr>
            </w:pPr>
            <w:r w:rsidRPr="00D30E7A">
              <w:rPr>
                <w:rFonts w:ascii="Arial Narrow" w:hAnsi="Arial Narrow"/>
                <w:b w:val="0"/>
                <w:i w:val="0"/>
              </w:rPr>
              <w:t xml:space="preserve">To develop a cohesive </w:t>
            </w:r>
            <w:r w:rsidR="0014329B" w:rsidRPr="00D30E7A">
              <w:rPr>
                <w:rFonts w:ascii="Arial Narrow" w:hAnsi="Arial Narrow"/>
                <w:b w:val="0"/>
                <w:i w:val="0"/>
              </w:rPr>
              <w:t>tracking document</w:t>
            </w:r>
            <w:r w:rsidR="00DD2BEF" w:rsidRPr="00D30E7A">
              <w:rPr>
                <w:rFonts w:ascii="Arial Narrow" w:hAnsi="Arial Narrow"/>
                <w:b w:val="0"/>
                <w:i w:val="0"/>
              </w:rPr>
              <w:t xml:space="preserve"> to monitor, celebrate and prove that attainment is increasing over time.</w:t>
            </w:r>
          </w:p>
          <w:p w:rsidR="000C5F10" w:rsidRPr="00D30E7A" w:rsidRDefault="000C5F10" w:rsidP="000C5F10">
            <w:pPr>
              <w:pStyle w:val="BodyText3"/>
              <w:rPr>
                <w:rFonts w:ascii="Arial Narrow" w:hAnsi="Arial Narrow"/>
                <w:b w:val="0"/>
                <w:i w:val="0"/>
              </w:rPr>
            </w:pPr>
          </w:p>
          <w:p w:rsidR="00D04724" w:rsidRPr="00D30E7A" w:rsidRDefault="00D04724" w:rsidP="00D52408">
            <w:pPr>
              <w:pStyle w:val="BodyText3"/>
              <w:rPr>
                <w:rFonts w:ascii="Arial Narrow" w:hAnsi="Arial Narrow"/>
                <w:b w:val="0"/>
                <w:i w:val="0"/>
              </w:rPr>
            </w:pPr>
            <w:r w:rsidRPr="00D30E7A">
              <w:rPr>
                <w:rFonts w:ascii="Arial Narrow" w:hAnsi="Arial Narrow"/>
                <w:b w:val="0"/>
                <w:i w:val="0"/>
              </w:rPr>
              <w:t xml:space="preserve">   </w:t>
            </w:r>
          </w:p>
        </w:tc>
        <w:tc>
          <w:tcPr>
            <w:tcW w:w="6095" w:type="dxa"/>
            <w:shd w:val="clear" w:color="auto" w:fill="auto"/>
          </w:tcPr>
          <w:p w:rsidR="00D04724" w:rsidRPr="00D30E7A" w:rsidRDefault="00DD2BEF" w:rsidP="00DD2BEF">
            <w:pPr>
              <w:pStyle w:val="BodyText3"/>
              <w:numPr>
                <w:ilvl w:val="0"/>
                <w:numId w:val="41"/>
              </w:numPr>
              <w:rPr>
                <w:rFonts w:ascii="Arial Narrow" w:hAnsi="Arial Narrow"/>
                <w:b w:val="0"/>
                <w:i w:val="0"/>
              </w:rPr>
            </w:pPr>
            <w:r w:rsidRPr="00D30E7A">
              <w:rPr>
                <w:rFonts w:ascii="Arial Narrow" w:hAnsi="Arial Narrow"/>
                <w:b w:val="0"/>
                <w:i w:val="0"/>
              </w:rPr>
              <w:t>Increased accountability of pupil attainment over time.</w:t>
            </w:r>
          </w:p>
          <w:p w:rsidR="00DD2BEF" w:rsidRPr="00D30E7A" w:rsidRDefault="00DD2BEF" w:rsidP="00DD2BEF">
            <w:pPr>
              <w:pStyle w:val="BodyText3"/>
              <w:numPr>
                <w:ilvl w:val="0"/>
                <w:numId w:val="41"/>
              </w:numPr>
              <w:rPr>
                <w:rFonts w:ascii="Arial Narrow" w:hAnsi="Arial Narrow"/>
                <w:b w:val="0"/>
                <w:i w:val="0"/>
              </w:rPr>
            </w:pPr>
            <w:r w:rsidRPr="00D30E7A">
              <w:rPr>
                <w:rFonts w:ascii="Arial Narrow" w:hAnsi="Arial Narrow"/>
                <w:b w:val="0"/>
                <w:i w:val="0"/>
              </w:rPr>
              <w:t>Increased attainment over time</w:t>
            </w:r>
          </w:p>
          <w:p w:rsidR="00DD2BEF" w:rsidRPr="00D30E7A" w:rsidRDefault="00DD2BEF" w:rsidP="00DD2BEF">
            <w:pPr>
              <w:pStyle w:val="BodyText3"/>
              <w:numPr>
                <w:ilvl w:val="0"/>
                <w:numId w:val="41"/>
              </w:numPr>
              <w:rPr>
                <w:rFonts w:ascii="Arial Narrow" w:hAnsi="Arial Narrow"/>
                <w:b w:val="0"/>
                <w:i w:val="0"/>
              </w:rPr>
            </w:pPr>
            <w:r w:rsidRPr="00D30E7A">
              <w:rPr>
                <w:rFonts w:ascii="Arial Narrow" w:hAnsi="Arial Narrow"/>
                <w:b w:val="0"/>
                <w:i w:val="0"/>
              </w:rPr>
              <w:t>Increased confidence in reporting on attainment over time.</w:t>
            </w:r>
          </w:p>
          <w:p w:rsidR="00DD2BEF" w:rsidRPr="00D30E7A" w:rsidRDefault="00DD2BEF" w:rsidP="00DD2BEF">
            <w:pPr>
              <w:pStyle w:val="BodyText3"/>
              <w:numPr>
                <w:ilvl w:val="0"/>
                <w:numId w:val="41"/>
              </w:numPr>
              <w:rPr>
                <w:rFonts w:ascii="Arial Narrow" w:hAnsi="Arial Narrow"/>
                <w:b w:val="0"/>
                <w:i w:val="0"/>
              </w:rPr>
            </w:pPr>
            <w:r w:rsidRPr="00D30E7A">
              <w:rPr>
                <w:rFonts w:ascii="Arial Narrow" w:hAnsi="Arial Narrow"/>
                <w:b w:val="0"/>
                <w:i w:val="0"/>
              </w:rPr>
              <w:t>Early intervention on emerging trends that are not desirable</w:t>
            </w:r>
          </w:p>
        </w:tc>
        <w:tc>
          <w:tcPr>
            <w:tcW w:w="4508" w:type="dxa"/>
            <w:shd w:val="clear" w:color="auto" w:fill="auto"/>
          </w:tcPr>
          <w:p w:rsidR="000C5F10" w:rsidRPr="00D30E7A" w:rsidRDefault="00D30E7A" w:rsidP="000C5F10">
            <w:pPr>
              <w:rPr>
                <w:rFonts w:ascii="Arial Narrow" w:hAnsi="Arial Narrow"/>
              </w:rPr>
            </w:pPr>
            <w:r w:rsidRPr="00D30E7A">
              <w:rPr>
                <w:rFonts w:ascii="Arial Narrow" w:hAnsi="Arial Narrow"/>
              </w:rPr>
              <w:t>Longitudinal document exemplifying improvements over time.</w:t>
            </w:r>
          </w:p>
          <w:p w:rsidR="00D30E7A" w:rsidRPr="00D30E7A" w:rsidRDefault="00D30E7A" w:rsidP="000C5F10">
            <w:pPr>
              <w:rPr>
                <w:rFonts w:ascii="Arial Narrow" w:hAnsi="Arial Narrow"/>
              </w:rPr>
            </w:pPr>
          </w:p>
          <w:p w:rsidR="00D04724" w:rsidRPr="00D30E7A" w:rsidRDefault="00D04724" w:rsidP="000C5F10">
            <w:pPr>
              <w:pStyle w:val="BodyText3"/>
              <w:rPr>
                <w:rFonts w:ascii="Arial Narrow" w:hAnsi="Arial Narrow"/>
                <w:b w:val="0"/>
                <w:i w:val="0"/>
              </w:rPr>
            </w:pPr>
          </w:p>
        </w:tc>
      </w:tr>
      <w:tr w:rsidR="00D04724" w:rsidRPr="00F067FA" w:rsidTr="007325B5">
        <w:trPr>
          <w:gridBefore w:val="1"/>
          <w:gridAfter w:val="1"/>
          <w:wBefore w:w="108" w:type="dxa"/>
          <w:wAfter w:w="76" w:type="dxa"/>
          <w:trHeight w:val="2546"/>
        </w:trPr>
        <w:tc>
          <w:tcPr>
            <w:tcW w:w="15168" w:type="dxa"/>
            <w:gridSpan w:val="3"/>
            <w:shd w:val="clear" w:color="auto" w:fill="auto"/>
          </w:tcPr>
          <w:p w:rsidR="00D04724" w:rsidRDefault="00D04724" w:rsidP="00D52408">
            <w:pPr>
              <w:pStyle w:val="BodyText3"/>
              <w:rPr>
                <w:i w:val="0"/>
              </w:rPr>
            </w:pPr>
            <w:r w:rsidRPr="00F63B95">
              <w:rPr>
                <w:i w:val="0"/>
              </w:rPr>
              <w:t>Evidence of progress</w:t>
            </w:r>
            <w:r w:rsidR="00642FC1">
              <w:rPr>
                <w:i w:val="0"/>
              </w:rPr>
              <w:t>/comments/</w:t>
            </w:r>
            <w:r>
              <w:rPr>
                <w:i w:val="0"/>
              </w:rPr>
              <w:t>identified next steps:</w:t>
            </w: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p>
          <w:p w:rsidR="00D04724" w:rsidRDefault="00D04724" w:rsidP="00D52408">
            <w:pPr>
              <w:pStyle w:val="BodyText3"/>
              <w:rPr>
                <w:i w:val="0"/>
              </w:rPr>
            </w:pPr>
            <w:r>
              <w:rPr>
                <w:i w:val="0"/>
              </w:rPr>
              <w:t>Date:</w:t>
            </w:r>
          </w:p>
          <w:p w:rsidR="00D04724" w:rsidRDefault="00D04724" w:rsidP="00D52408">
            <w:pPr>
              <w:pStyle w:val="BodyText3"/>
              <w:rPr>
                <w:i w:val="0"/>
              </w:rPr>
            </w:pPr>
          </w:p>
          <w:p w:rsidR="00D04724" w:rsidRDefault="00D04724" w:rsidP="00D52408">
            <w:pPr>
              <w:pStyle w:val="BodyText3"/>
              <w:rPr>
                <w:i w:val="0"/>
              </w:rPr>
            </w:pPr>
          </w:p>
          <w:p w:rsidR="00C975D1" w:rsidRPr="00F63B95" w:rsidRDefault="00D04724" w:rsidP="00C975D1">
            <w:pPr>
              <w:pStyle w:val="BodyText3"/>
              <w:rPr>
                <w:i w:val="0"/>
              </w:rPr>
            </w:pPr>
            <w:r>
              <w:rPr>
                <w:i w:val="0"/>
              </w:rPr>
              <w:t>Date:</w:t>
            </w:r>
            <w:r w:rsidR="00C975D1">
              <w:rPr>
                <w:i w:val="0"/>
              </w:rPr>
              <w:t xml:space="preserve"> </w:t>
            </w:r>
          </w:p>
        </w:tc>
      </w:tr>
      <w:tr w:rsidR="00AD2133" w:rsidRPr="00FA5936" w:rsidTr="007325B5">
        <w:tc>
          <w:tcPr>
            <w:tcW w:w="15352" w:type="dxa"/>
            <w:gridSpan w:val="5"/>
            <w:shd w:val="clear" w:color="auto" w:fill="auto"/>
          </w:tcPr>
          <w:p w:rsidR="00AD2133" w:rsidRPr="00AD2133" w:rsidRDefault="00AD2133" w:rsidP="00AD2133">
            <w:pPr>
              <w:pStyle w:val="BodyText3"/>
              <w:rPr>
                <w:rFonts w:cs="Arial"/>
                <w:i w:val="0"/>
                <w:u w:val="single"/>
              </w:rPr>
            </w:pPr>
            <w:r w:rsidRPr="00AD2133">
              <w:rPr>
                <w:rFonts w:cs="Arial"/>
                <w:i w:val="0"/>
                <w:u w:val="single"/>
              </w:rPr>
              <w:t>Evaluation of QI 3.1- Ensuring Wellbeing, Equity and Inclusion:</w:t>
            </w:r>
          </w:p>
          <w:p w:rsidR="00AD2133" w:rsidRPr="00483980" w:rsidRDefault="00AD2133" w:rsidP="00AD2133">
            <w:pPr>
              <w:pStyle w:val="BodyText3"/>
              <w:rPr>
                <w:rFonts w:ascii="Calibri" w:hAnsi="Calibri"/>
                <w:b w:val="0"/>
                <w:i w:val="0"/>
              </w:rPr>
            </w:pPr>
          </w:p>
          <w:p w:rsidR="00AD2133" w:rsidRPr="00483980" w:rsidRDefault="00AD2133" w:rsidP="00AD2133">
            <w:pPr>
              <w:pStyle w:val="BodyText3"/>
              <w:rPr>
                <w:rFonts w:ascii="Calibri" w:hAnsi="Calibri"/>
                <w:i w:val="0"/>
              </w:rPr>
            </w:pPr>
            <w:r w:rsidRPr="00483980">
              <w:rPr>
                <w:rFonts w:ascii="Calibri" w:hAnsi="Calibri"/>
                <w:i w:val="0"/>
              </w:rPr>
              <w:t>Sources of evidence/ evaluation activities undertaken:</w:t>
            </w:r>
          </w:p>
          <w:p w:rsidR="00AD2133" w:rsidRPr="00483980" w:rsidRDefault="00AD2133" w:rsidP="00AD2133">
            <w:pPr>
              <w:rPr>
                <w:rFonts w:ascii="Calibri" w:hAnsi="Calibri"/>
              </w:rPr>
            </w:pPr>
            <w:r w:rsidRPr="00483980">
              <w:rPr>
                <w:rFonts w:ascii="Calibri" w:hAnsi="Calibri"/>
              </w:rPr>
              <w:t>-</w:t>
            </w:r>
            <w:r w:rsidR="00642FC1">
              <w:rPr>
                <w:rFonts w:ascii="Calibri" w:hAnsi="Calibri"/>
              </w:rPr>
              <w:t xml:space="preserve"> </w:t>
            </w:r>
            <w:r w:rsidRPr="00483980">
              <w:rPr>
                <w:rFonts w:ascii="Calibri" w:hAnsi="Calibri"/>
              </w:rPr>
              <w:t>Positive behaviour evident in and around school/community and confirmed with analysis of referrals.</w:t>
            </w:r>
          </w:p>
          <w:p w:rsidR="00AD2133" w:rsidRPr="00483980" w:rsidRDefault="00AD2133" w:rsidP="00AD2133">
            <w:pPr>
              <w:rPr>
                <w:rFonts w:ascii="Calibri" w:hAnsi="Calibri"/>
              </w:rPr>
            </w:pPr>
            <w:r w:rsidRPr="00483980">
              <w:rPr>
                <w:rFonts w:ascii="Calibri" w:hAnsi="Calibri"/>
              </w:rPr>
              <w:t>-</w:t>
            </w:r>
            <w:r w:rsidR="00642FC1">
              <w:rPr>
                <w:rFonts w:ascii="Calibri" w:hAnsi="Calibri"/>
              </w:rPr>
              <w:t xml:space="preserve"> </w:t>
            </w:r>
            <w:r w:rsidRPr="00483980">
              <w:rPr>
                <w:rFonts w:ascii="Calibri" w:hAnsi="Calibri"/>
              </w:rPr>
              <w:t>Feedback from pupils, parents and other stakeholders gathered via formal and informal consultations.</w:t>
            </w:r>
          </w:p>
          <w:p w:rsidR="00AD2133" w:rsidRDefault="00A20448" w:rsidP="00AD2133">
            <w:pPr>
              <w:rPr>
                <w:rFonts w:ascii="Calibri" w:hAnsi="Calibri"/>
              </w:rPr>
            </w:pPr>
            <w:r>
              <w:rPr>
                <w:rFonts w:ascii="Calibri" w:hAnsi="Calibri"/>
              </w:rPr>
              <w:t>- School being awarded 2</w:t>
            </w:r>
            <w:r w:rsidRPr="00A20448">
              <w:rPr>
                <w:rFonts w:ascii="Calibri" w:hAnsi="Calibri"/>
                <w:vertAlign w:val="superscript"/>
              </w:rPr>
              <w:t>nd</w:t>
            </w:r>
            <w:r>
              <w:rPr>
                <w:rFonts w:ascii="Calibri" w:hAnsi="Calibri"/>
              </w:rPr>
              <w:t xml:space="preserve"> Eco green flag </w:t>
            </w:r>
            <w:r w:rsidR="00AD2133" w:rsidRPr="00483980">
              <w:rPr>
                <w:rFonts w:ascii="Calibri" w:hAnsi="Calibri"/>
              </w:rPr>
              <w:t>status</w:t>
            </w:r>
            <w:r w:rsidR="00642FC1">
              <w:rPr>
                <w:rFonts w:ascii="Calibri" w:hAnsi="Calibri"/>
              </w:rPr>
              <w:t>.</w:t>
            </w:r>
          </w:p>
          <w:p w:rsidR="00D422E3" w:rsidRPr="00483980" w:rsidRDefault="00D422E3" w:rsidP="00AD2133">
            <w:pPr>
              <w:rPr>
                <w:rFonts w:ascii="Calibri" w:hAnsi="Calibri"/>
              </w:rPr>
            </w:pPr>
            <w:r>
              <w:rPr>
                <w:rFonts w:ascii="Calibri" w:hAnsi="Calibri"/>
              </w:rPr>
              <w:t>- Foveran School being awarded Level 2 Status from United Nations Rights Respecting Schools Award</w:t>
            </w:r>
          </w:p>
          <w:p w:rsidR="00AD2133" w:rsidRPr="00483980" w:rsidRDefault="00AD2133" w:rsidP="00AD2133">
            <w:pPr>
              <w:rPr>
                <w:rFonts w:ascii="Calibri" w:hAnsi="Calibri"/>
              </w:rPr>
            </w:pPr>
            <w:r w:rsidRPr="00483980">
              <w:rPr>
                <w:rFonts w:ascii="Calibri" w:hAnsi="Calibri"/>
              </w:rPr>
              <w:t>-</w:t>
            </w:r>
            <w:r w:rsidR="00642FC1">
              <w:rPr>
                <w:rFonts w:ascii="Calibri" w:hAnsi="Calibri"/>
              </w:rPr>
              <w:t xml:space="preserve"> </w:t>
            </w:r>
            <w:r w:rsidRPr="00483980">
              <w:rPr>
                <w:rFonts w:ascii="Calibri" w:hAnsi="Calibri"/>
              </w:rPr>
              <w:t>Raised attainment by learners in all SIMD deciles evident in standardised assessments.</w:t>
            </w:r>
          </w:p>
          <w:p w:rsidR="00AD2133" w:rsidRPr="00483980" w:rsidRDefault="00AD2133" w:rsidP="00AD2133">
            <w:pPr>
              <w:rPr>
                <w:rFonts w:ascii="Calibri" w:hAnsi="Calibri"/>
              </w:rPr>
            </w:pPr>
            <w:r w:rsidRPr="00483980">
              <w:rPr>
                <w:rFonts w:ascii="Calibri" w:hAnsi="Calibri"/>
              </w:rPr>
              <w:t>-</w:t>
            </w:r>
            <w:r w:rsidR="00642FC1">
              <w:rPr>
                <w:rFonts w:ascii="Calibri" w:hAnsi="Calibri"/>
              </w:rPr>
              <w:t xml:space="preserve"> </w:t>
            </w:r>
            <w:r w:rsidRPr="00483980">
              <w:rPr>
                <w:rFonts w:ascii="Calibri" w:hAnsi="Calibri"/>
              </w:rPr>
              <w:t xml:space="preserve">Positive views reflected by pupils and parents on their education and desire to learn at </w:t>
            </w:r>
            <w:r w:rsidR="00A20448">
              <w:rPr>
                <w:rFonts w:ascii="Calibri" w:hAnsi="Calibri"/>
              </w:rPr>
              <w:t xml:space="preserve">Foveran </w:t>
            </w:r>
            <w:r w:rsidRPr="00483980">
              <w:rPr>
                <w:rFonts w:ascii="Calibri" w:hAnsi="Calibri"/>
              </w:rPr>
              <w:t>School.</w:t>
            </w:r>
          </w:p>
          <w:p w:rsidR="00AD2133" w:rsidRPr="00483980" w:rsidRDefault="00AD2133" w:rsidP="00AD2133">
            <w:pPr>
              <w:pStyle w:val="BodyText3"/>
              <w:rPr>
                <w:rFonts w:ascii="Calibri" w:hAnsi="Calibri"/>
                <w:b w:val="0"/>
                <w:i w:val="0"/>
              </w:rPr>
            </w:pPr>
            <w:r w:rsidRPr="00483980">
              <w:rPr>
                <w:rFonts w:ascii="Calibri" w:hAnsi="Calibri"/>
                <w:b w:val="0"/>
                <w:i w:val="0"/>
              </w:rPr>
              <w:t>-</w:t>
            </w:r>
            <w:r w:rsidR="00642FC1">
              <w:rPr>
                <w:rFonts w:ascii="Calibri" w:hAnsi="Calibri"/>
                <w:b w:val="0"/>
                <w:i w:val="0"/>
              </w:rPr>
              <w:t xml:space="preserve"> </w:t>
            </w:r>
            <w:r w:rsidRPr="00483980">
              <w:rPr>
                <w:rFonts w:ascii="Calibri" w:hAnsi="Calibri"/>
                <w:b w:val="0"/>
                <w:i w:val="0"/>
              </w:rPr>
              <w:t>Cluster/peer/ QIO-led moderation exercises</w:t>
            </w:r>
            <w:r w:rsidR="00642FC1">
              <w:rPr>
                <w:rFonts w:ascii="Calibri" w:hAnsi="Calibri"/>
                <w:b w:val="0"/>
                <w:i w:val="0"/>
              </w:rPr>
              <w:t>.</w:t>
            </w:r>
          </w:p>
          <w:p w:rsidR="00273CF9" w:rsidRDefault="00AD2133" w:rsidP="00AD2133">
            <w:pPr>
              <w:pStyle w:val="BodyText3"/>
              <w:rPr>
                <w:rFonts w:ascii="Calibri" w:hAnsi="Calibri"/>
                <w:b w:val="0"/>
                <w:i w:val="0"/>
              </w:rPr>
            </w:pPr>
            <w:r w:rsidRPr="00483980">
              <w:rPr>
                <w:rFonts w:ascii="Calibri" w:hAnsi="Calibri"/>
                <w:b w:val="0"/>
                <w:i w:val="0"/>
              </w:rPr>
              <w:t xml:space="preserve">- Analysis of attendance , LAC , exclusion and lateness data shows appropriate levels of commitment and participation regardless of background </w:t>
            </w:r>
          </w:p>
          <w:p w:rsidR="00AD2133" w:rsidRPr="00483980" w:rsidRDefault="00273CF9" w:rsidP="000E45CC">
            <w:pPr>
              <w:pStyle w:val="BodyText3"/>
              <w:rPr>
                <w:rFonts w:ascii="Calibri" w:hAnsi="Calibri"/>
                <w:b w:val="0"/>
                <w:i w:val="0"/>
              </w:rPr>
            </w:pPr>
            <w:r>
              <w:rPr>
                <w:rFonts w:ascii="Calibri" w:hAnsi="Calibri"/>
                <w:b w:val="0"/>
                <w:i w:val="0"/>
              </w:rPr>
              <w:t>- Scrutiny/analysis of Child Protection procedures</w:t>
            </w:r>
            <w:r w:rsidR="00642FC1">
              <w:rPr>
                <w:rFonts w:ascii="Calibri" w:hAnsi="Calibri"/>
                <w:b w:val="0"/>
                <w:i w:val="0"/>
              </w:rPr>
              <w:t>.</w:t>
            </w:r>
            <w:r w:rsidR="00AD2133" w:rsidRPr="00483980">
              <w:rPr>
                <w:rFonts w:ascii="Calibri" w:hAnsi="Calibri"/>
                <w:b w:val="0"/>
                <w:i w:val="0"/>
              </w:rPr>
              <w:t xml:space="preserve">  </w:t>
            </w:r>
          </w:p>
          <w:p w:rsidR="00A20448" w:rsidRDefault="00A20448" w:rsidP="00642FC1">
            <w:pPr>
              <w:pStyle w:val="BodyText3"/>
              <w:rPr>
                <w:rFonts w:ascii="Calibri" w:hAnsi="Calibri"/>
                <w:i w:val="0"/>
              </w:rPr>
            </w:pPr>
          </w:p>
          <w:p w:rsidR="00AD2133" w:rsidRPr="00483980" w:rsidRDefault="00AD2133" w:rsidP="00642FC1">
            <w:pPr>
              <w:pStyle w:val="BodyText3"/>
              <w:rPr>
                <w:rFonts w:ascii="Calibri" w:hAnsi="Calibri"/>
                <w:i w:val="0"/>
              </w:rPr>
            </w:pPr>
            <w:r w:rsidRPr="00483980">
              <w:rPr>
                <w:rFonts w:ascii="Calibri" w:hAnsi="Calibri"/>
                <w:i w:val="0"/>
              </w:rPr>
              <w:t>Overall evaluation of level of quality :</w:t>
            </w:r>
          </w:p>
          <w:p w:rsidR="00AD2133" w:rsidRPr="00483980" w:rsidRDefault="00AD2133" w:rsidP="008F3B0F">
            <w:pPr>
              <w:numPr>
                <w:ilvl w:val="0"/>
                <w:numId w:val="18"/>
              </w:numPr>
              <w:contextualSpacing/>
              <w:rPr>
                <w:rFonts w:ascii="Calibri" w:eastAsia="Arial Unicode MS" w:hAnsi="Calibri" w:cs="Arial"/>
              </w:rPr>
            </w:pPr>
            <w:r w:rsidRPr="00483980">
              <w:rPr>
                <w:rFonts w:ascii="Calibri" w:eastAsia="Arial Unicode MS" w:hAnsi="Calibri" w:cs="Arial"/>
                <w:bCs/>
                <w:iCs/>
              </w:rPr>
              <w:t xml:space="preserve">Our staff have a commitment to GIRFEC and the use of Wellbeing Indicators and the obligations of being a Rights Respecting School. </w:t>
            </w:r>
          </w:p>
          <w:p w:rsidR="00AD2133" w:rsidRPr="00483980" w:rsidRDefault="00AD2133" w:rsidP="008F3B0F">
            <w:pPr>
              <w:numPr>
                <w:ilvl w:val="0"/>
                <w:numId w:val="18"/>
              </w:numPr>
              <w:contextualSpacing/>
              <w:rPr>
                <w:rFonts w:ascii="Calibri" w:eastAsia="Arial Unicode MS" w:hAnsi="Calibri" w:cs="Arial"/>
              </w:rPr>
            </w:pPr>
            <w:r w:rsidRPr="00483980">
              <w:rPr>
                <w:rFonts w:ascii="Calibri" w:eastAsia="Arial Unicode MS" w:hAnsi="Calibri" w:cs="Arial"/>
              </w:rPr>
              <w:t>All pupils know about child protection and wellbeing issues through awareness raising through assemblies and aspects of the curriculum. Pupils and staff frequently self-refer and seek advice, clarity and support on these issues.</w:t>
            </w:r>
          </w:p>
          <w:p w:rsidR="00A20448" w:rsidRDefault="00AD2133" w:rsidP="008F3B0F">
            <w:pPr>
              <w:numPr>
                <w:ilvl w:val="0"/>
                <w:numId w:val="18"/>
              </w:numPr>
              <w:contextualSpacing/>
              <w:rPr>
                <w:rFonts w:ascii="Calibri" w:eastAsia="Arial Unicode MS" w:hAnsi="Calibri" w:cs="Arial"/>
              </w:rPr>
            </w:pPr>
            <w:r w:rsidRPr="00A20448">
              <w:rPr>
                <w:rFonts w:ascii="Calibri" w:eastAsia="Arial Unicode MS" w:hAnsi="Calibri" w:cs="Arial"/>
              </w:rPr>
              <w:t>All staff are able to access information about how to support learners through communications from Pupil Support S</w:t>
            </w:r>
            <w:r w:rsidR="00A20448">
              <w:rPr>
                <w:rFonts w:ascii="Calibri" w:eastAsia="Arial Unicode MS" w:hAnsi="Calibri" w:cs="Arial"/>
              </w:rPr>
              <w:t>taff, through MAAPM’s and IEP’s.</w:t>
            </w:r>
          </w:p>
          <w:p w:rsidR="00AD2133" w:rsidRPr="00A20448" w:rsidRDefault="00AD2133" w:rsidP="008F3B0F">
            <w:pPr>
              <w:numPr>
                <w:ilvl w:val="0"/>
                <w:numId w:val="18"/>
              </w:numPr>
              <w:contextualSpacing/>
              <w:rPr>
                <w:rFonts w:ascii="Calibri" w:eastAsia="Arial Unicode MS" w:hAnsi="Calibri" w:cs="Arial"/>
              </w:rPr>
            </w:pPr>
            <w:r w:rsidRPr="00A20448">
              <w:rPr>
                <w:rFonts w:ascii="Calibri" w:eastAsia="Arial Unicode MS" w:hAnsi="Calibri" w:cs="Arial"/>
              </w:rPr>
              <w:t>Analysis of collated data on attendance, lateness and exclusion shows that children attend, participate and thrive in the school environment.</w:t>
            </w:r>
          </w:p>
          <w:p w:rsidR="00AD2133" w:rsidRPr="00483980" w:rsidRDefault="00AD2133" w:rsidP="008F3B0F">
            <w:pPr>
              <w:numPr>
                <w:ilvl w:val="0"/>
                <w:numId w:val="18"/>
              </w:numPr>
              <w:contextualSpacing/>
              <w:rPr>
                <w:rFonts w:ascii="Calibri" w:eastAsia="Arial Unicode MS" w:hAnsi="Calibri" w:cs="Arial"/>
              </w:rPr>
            </w:pPr>
            <w:r w:rsidRPr="00483980">
              <w:rPr>
                <w:rFonts w:ascii="Calibri" w:eastAsia="Arial Unicode MS" w:hAnsi="Calibri" w:cs="Arial"/>
              </w:rPr>
              <w:t>At times of challenge and difficulty the school deploys other professionals to access support from other agencies.</w:t>
            </w:r>
          </w:p>
          <w:p w:rsidR="00AD2133" w:rsidRPr="00483980" w:rsidRDefault="00A20448" w:rsidP="008F3B0F">
            <w:pPr>
              <w:numPr>
                <w:ilvl w:val="0"/>
                <w:numId w:val="18"/>
              </w:numPr>
              <w:contextualSpacing/>
              <w:rPr>
                <w:rFonts w:ascii="Calibri" w:eastAsia="Arial Unicode MS" w:hAnsi="Calibri" w:cs="Arial"/>
              </w:rPr>
            </w:pPr>
            <w:r>
              <w:rPr>
                <w:rFonts w:ascii="Calibri" w:eastAsia="Arial Unicode MS" w:hAnsi="Calibri" w:cs="Arial"/>
              </w:rPr>
              <w:t>We regularly</w:t>
            </w:r>
            <w:r w:rsidR="00AD2133" w:rsidRPr="00483980">
              <w:rPr>
                <w:rFonts w:ascii="Calibri" w:eastAsia="Arial Unicode MS" w:hAnsi="Calibri" w:cs="Arial"/>
              </w:rPr>
              <w:t xml:space="preserve"> highlight “A Right of the Week” from the UNCRC through assembles, pupil voice and through posters in school, this in turn challenges discrimination, and intolerance. A more developed approach to diversity is however required.</w:t>
            </w:r>
          </w:p>
          <w:p w:rsidR="00AD2133" w:rsidRPr="00483980" w:rsidRDefault="00AD2133" w:rsidP="008F3B0F">
            <w:pPr>
              <w:numPr>
                <w:ilvl w:val="0"/>
                <w:numId w:val="18"/>
              </w:numPr>
              <w:contextualSpacing/>
              <w:rPr>
                <w:rFonts w:ascii="Calibri" w:eastAsia="Calibri" w:hAnsi="Calibri"/>
                <w:sz w:val="22"/>
                <w:szCs w:val="22"/>
              </w:rPr>
            </w:pPr>
            <w:r w:rsidRPr="00483980">
              <w:rPr>
                <w:rFonts w:ascii="Calibri" w:eastAsia="Arial Unicode MS" w:hAnsi="Calibri" w:cs="Arial"/>
              </w:rPr>
              <w:t xml:space="preserve">Each pupil is an individual with individual needs, aspirations and rights. Our pupils are given opportunities to take part in discussions around decisions that may impact on their learning and lives.  This is done through pupil voice, review meetings, MAAPM’s, </w:t>
            </w:r>
            <w:r w:rsidR="00A20448" w:rsidRPr="00483980">
              <w:rPr>
                <w:rFonts w:ascii="Calibri" w:eastAsia="Arial Unicode MS" w:hAnsi="Calibri" w:cs="Arial"/>
              </w:rPr>
              <w:t>etc.</w:t>
            </w:r>
          </w:p>
          <w:p w:rsidR="00AD2133" w:rsidRPr="00483980" w:rsidRDefault="00AD2133" w:rsidP="008F3B0F">
            <w:pPr>
              <w:numPr>
                <w:ilvl w:val="0"/>
                <w:numId w:val="18"/>
              </w:numPr>
              <w:contextualSpacing/>
              <w:rPr>
                <w:rFonts w:ascii="Calibri" w:eastAsia="Calibri" w:hAnsi="Calibri"/>
                <w:sz w:val="22"/>
                <w:szCs w:val="22"/>
              </w:rPr>
            </w:pPr>
            <w:r w:rsidRPr="00483980">
              <w:rPr>
                <w:rFonts w:ascii="Calibri" w:eastAsia="Arial Unicode MS" w:hAnsi="Calibri" w:cs="Arial"/>
              </w:rPr>
              <w:t xml:space="preserve">We endeavour to comply with our statutory requirements and the associated codes of practice. </w:t>
            </w:r>
            <w:r w:rsidR="00642FC1">
              <w:rPr>
                <w:rFonts w:ascii="Calibri" w:eastAsia="Arial Unicode MS" w:hAnsi="Calibri" w:cs="Arial"/>
              </w:rPr>
              <w:t xml:space="preserve"> </w:t>
            </w:r>
            <w:r w:rsidRPr="00483980">
              <w:rPr>
                <w:rFonts w:ascii="Calibri" w:eastAsia="Arial Unicode MS" w:hAnsi="Calibri" w:cs="Arial"/>
              </w:rPr>
              <w:t>Our staff take account of legislative framework</w:t>
            </w:r>
            <w:r w:rsidR="00A20448">
              <w:rPr>
                <w:rFonts w:ascii="Calibri" w:eastAsia="Arial Unicode MS" w:hAnsi="Calibri" w:cs="Arial"/>
              </w:rPr>
              <w:t xml:space="preserve">s </w:t>
            </w:r>
            <w:r w:rsidRPr="00483980">
              <w:rPr>
                <w:rFonts w:ascii="Calibri" w:eastAsia="Arial Unicode MS" w:hAnsi="Calibri" w:cs="Arial"/>
              </w:rPr>
              <w:t xml:space="preserve">relating to equality and inclusion. </w:t>
            </w:r>
            <w:r w:rsidR="00273CF9">
              <w:rPr>
                <w:rFonts w:ascii="Calibri" w:eastAsia="Arial Unicode MS" w:hAnsi="Calibri" w:cs="Arial"/>
              </w:rPr>
              <w:t>There is further work to be done in promoting diversity and accommodating all aspects of equalities legislation.</w:t>
            </w:r>
          </w:p>
          <w:p w:rsidR="00AD2133" w:rsidRPr="00483980" w:rsidRDefault="00AD2133" w:rsidP="008F3B0F">
            <w:pPr>
              <w:numPr>
                <w:ilvl w:val="0"/>
                <w:numId w:val="18"/>
              </w:numPr>
              <w:contextualSpacing/>
              <w:rPr>
                <w:rFonts w:ascii="Calibri" w:hAnsi="Calibri"/>
              </w:rPr>
            </w:pPr>
            <w:r w:rsidRPr="00483980">
              <w:rPr>
                <w:rFonts w:ascii="Calibri" w:eastAsia="Arial Unicode MS" w:hAnsi="Calibri" w:cs="Arial"/>
              </w:rPr>
              <w:t>There is a need to further develop approaches to ensure equity of outcome for all learners.</w:t>
            </w:r>
          </w:p>
          <w:p w:rsidR="00AD2133" w:rsidRPr="00483980" w:rsidRDefault="00AD2133" w:rsidP="00AD2133">
            <w:pPr>
              <w:pStyle w:val="BodyText3"/>
              <w:rPr>
                <w:rFonts w:ascii="Calibri" w:hAnsi="Calibri"/>
                <w:b w:val="0"/>
                <w:i w:val="0"/>
              </w:rPr>
            </w:pPr>
          </w:p>
          <w:p w:rsidR="00AD2133" w:rsidRPr="00483980" w:rsidRDefault="00AD2133" w:rsidP="00AD2133">
            <w:pPr>
              <w:pStyle w:val="BodyText3"/>
              <w:rPr>
                <w:rFonts w:ascii="Calibri" w:hAnsi="Calibri"/>
                <w:i w:val="0"/>
              </w:rPr>
            </w:pPr>
            <w:r w:rsidRPr="00483980">
              <w:rPr>
                <w:rFonts w:ascii="Calibri" w:hAnsi="Calibri"/>
                <w:i w:val="0"/>
              </w:rPr>
              <w:t xml:space="preserve">Level of quality for this QI:  </w:t>
            </w:r>
            <w:r w:rsidRPr="00483980">
              <w:rPr>
                <w:rFonts w:ascii="Calibri" w:hAnsi="Calibri"/>
                <w:b w:val="0"/>
                <w:i w:val="0"/>
              </w:rPr>
              <w:t>4 Good</w:t>
            </w:r>
          </w:p>
          <w:p w:rsidR="00AD2133" w:rsidRPr="00483980" w:rsidRDefault="00AD2133" w:rsidP="00AD2133">
            <w:pPr>
              <w:pStyle w:val="BodyText3"/>
              <w:rPr>
                <w:rFonts w:ascii="Calibri" w:hAnsi="Calibri"/>
                <w:b w:val="0"/>
                <w:i w:val="0"/>
              </w:rPr>
            </w:pPr>
          </w:p>
          <w:p w:rsidR="00AD2133" w:rsidRDefault="00AD2133" w:rsidP="00AD2133">
            <w:pPr>
              <w:pStyle w:val="BodyText3"/>
              <w:rPr>
                <w:rFonts w:ascii="Calibri" w:hAnsi="Calibri"/>
                <w:b w:val="0"/>
                <w:i w:val="0"/>
              </w:rPr>
            </w:pPr>
          </w:p>
          <w:p w:rsidR="0005219E" w:rsidRDefault="0005219E" w:rsidP="00AD2133">
            <w:pPr>
              <w:pStyle w:val="BodyText3"/>
              <w:rPr>
                <w:rFonts w:ascii="Calibri" w:hAnsi="Calibri"/>
                <w:b w:val="0"/>
                <w:i w:val="0"/>
              </w:rPr>
            </w:pPr>
          </w:p>
          <w:p w:rsidR="0005219E" w:rsidRDefault="0005219E" w:rsidP="00AD2133">
            <w:pPr>
              <w:pStyle w:val="BodyText3"/>
              <w:rPr>
                <w:rFonts w:ascii="Calibri" w:hAnsi="Calibri"/>
                <w:b w:val="0"/>
                <w:i w:val="0"/>
              </w:rPr>
            </w:pPr>
          </w:p>
          <w:p w:rsidR="000E45CC" w:rsidRDefault="000E45CC" w:rsidP="00AD2133">
            <w:pPr>
              <w:pStyle w:val="BodyText3"/>
              <w:rPr>
                <w:rFonts w:ascii="Calibri" w:hAnsi="Calibri"/>
                <w:b w:val="0"/>
                <w:i w:val="0"/>
              </w:rPr>
            </w:pPr>
          </w:p>
          <w:p w:rsidR="000E45CC" w:rsidRPr="00483980" w:rsidRDefault="000E45CC" w:rsidP="00AD2133">
            <w:pPr>
              <w:pStyle w:val="BodyText3"/>
              <w:rPr>
                <w:rFonts w:ascii="Calibri" w:hAnsi="Calibri"/>
                <w:b w:val="0"/>
                <w:i w:val="0"/>
              </w:rPr>
            </w:pPr>
          </w:p>
          <w:p w:rsidR="00AD2133" w:rsidRPr="00AD2133" w:rsidRDefault="00AD2133" w:rsidP="00AD2133">
            <w:pPr>
              <w:pStyle w:val="BodyText3"/>
              <w:rPr>
                <w:rFonts w:cs="Arial"/>
                <w:i w:val="0"/>
                <w:u w:val="single"/>
              </w:rPr>
            </w:pPr>
            <w:r w:rsidRPr="00AD2133">
              <w:rPr>
                <w:rFonts w:cs="Arial"/>
                <w:i w:val="0"/>
                <w:u w:val="single"/>
              </w:rPr>
              <w:t>Evaluation of QI 3.2- Raising Attainment and Achievement:</w:t>
            </w:r>
          </w:p>
          <w:p w:rsidR="00AD2133" w:rsidRPr="00483980" w:rsidRDefault="00AD2133" w:rsidP="00AD2133">
            <w:pPr>
              <w:pStyle w:val="BodyText3"/>
              <w:rPr>
                <w:rFonts w:ascii="Calibri" w:hAnsi="Calibri"/>
                <w:i w:val="0"/>
              </w:rPr>
            </w:pPr>
          </w:p>
          <w:p w:rsidR="00AD2133" w:rsidRPr="00483980" w:rsidRDefault="00AD2133" w:rsidP="00AD2133">
            <w:pPr>
              <w:pStyle w:val="BodyText3"/>
              <w:rPr>
                <w:rFonts w:ascii="Calibri" w:hAnsi="Calibri"/>
                <w:i w:val="0"/>
              </w:rPr>
            </w:pPr>
            <w:r w:rsidRPr="00483980">
              <w:rPr>
                <w:rFonts w:ascii="Calibri" w:hAnsi="Calibri"/>
                <w:i w:val="0"/>
              </w:rPr>
              <w:t>Sources of evidence/ evaluation activities undertaken:</w:t>
            </w:r>
          </w:p>
          <w:p w:rsidR="00AD2133" w:rsidRPr="00483980" w:rsidRDefault="00AD2133" w:rsidP="008F3B0F">
            <w:pPr>
              <w:pStyle w:val="BodyText3"/>
              <w:numPr>
                <w:ilvl w:val="0"/>
                <w:numId w:val="4"/>
              </w:numPr>
              <w:spacing w:line="276" w:lineRule="auto"/>
              <w:rPr>
                <w:rFonts w:ascii="Calibri" w:hAnsi="Calibri"/>
                <w:b w:val="0"/>
                <w:i w:val="0"/>
              </w:rPr>
            </w:pPr>
            <w:r w:rsidRPr="00483980">
              <w:rPr>
                <w:rFonts w:ascii="Calibri" w:hAnsi="Calibri"/>
                <w:b w:val="0"/>
                <w:i w:val="0"/>
              </w:rPr>
              <w:t xml:space="preserve">Analysis of standardised assessments  to ascertain progress in literacy and numeracy </w:t>
            </w:r>
          </w:p>
          <w:p w:rsidR="00AD2133" w:rsidRPr="00483980" w:rsidRDefault="00AD2133" w:rsidP="008F3B0F">
            <w:pPr>
              <w:pStyle w:val="BodyText3"/>
              <w:numPr>
                <w:ilvl w:val="0"/>
                <w:numId w:val="4"/>
              </w:numPr>
              <w:spacing w:line="276" w:lineRule="auto"/>
              <w:rPr>
                <w:rFonts w:ascii="Calibri" w:hAnsi="Calibri"/>
                <w:b w:val="0"/>
                <w:i w:val="0"/>
              </w:rPr>
            </w:pPr>
            <w:r w:rsidRPr="00483980">
              <w:rPr>
                <w:rFonts w:ascii="Calibri" w:hAnsi="Calibri"/>
                <w:b w:val="0"/>
                <w:i w:val="0"/>
              </w:rPr>
              <w:t>Analysis of  opportunities for wider achievements for pupils</w:t>
            </w:r>
          </w:p>
          <w:p w:rsidR="00AD2133" w:rsidRPr="00483980" w:rsidRDefault="00AD2133" w:rsidP="008F3B0F">
            <w:pPr>
              <w:pStyle w:val="BodyText3"/>
              <w:numPr>
                <w:ilvl w:val="0"/>
                <w:numId w:val="4"/>
              </w:numPr>
              <w:spacing w:line="276" w:lineRule="auto"/>
              <w:rPr>
                <w:rFonts w:ascii="Calibri" w:hAnsi="Calibri"/>
                <w:b w:val="0"/>
                <w:i w:val="0"/>
              </w:rPr>
            </w:pPr>
            <w:r w:rsidRPr="00483980">
              <w:rPr>
                <w:rFonts w:ascii="Calibri" w:hAnsi="Calibri"/>
                <w:b w:val="0"/>
                <w:i w:val="0"/>
              </w:rPr>
              <w:t>Feedback from QIO regarding overall school performance</w:t>
            </w:r>
          </w:p>
          <w:p w:rsidR="00AD2133" w:rsidRPr="00483980" w:rsidRDefault="00AD2133" w:rsidP="008F3B0F">
            <w:pPr>
              <w:pStyle w:val="BodyText3"/>
              <w:numPr>
                <w:ilvl w:val="0"/>
                <w:numId w:val="4"/>
              </w:numPr>
              <w:spacing w:line="276" w:lineRule="auto"/>
              <w:rPr>
                <w:rFonts w:ascii="Calibri" w:hAnsi="Calibri"/>
                <w:b w:val="0"/>
                <w:i w:val="0"/>
              </w:rPr>
            </w:pPr>
            <w:r w:rsidRPr="00483980">
              <w:rPr>
                <w:rFonts w:ascii="Calibri" w:hAnsi="Calibri"/>
                <w:b w:val="0"/>
                <w:i w:val="0"/>
              </w:rPr>
              <w:t xml:space="preserve">Feedback from parents regarding progress of individual children </w:t>
            </w:r>
          </w:p>
          <w:p w:rsidR="00AD2133" w:rsidRPr="00483980" w:rsidRDefault="00AD2133" w:rsidP="00AD2133">
            <w:pPr>
              <w:pStyle w:val="BodyText3"/>
              <w:rPr>
                <w:rFonts w:ascii="Calibri" w:hAnsi="Calibri"/>
                <w:b w:val="0"/>
                <w:i w:val="0"/>
              </w:rPr>
            </w:pPr>
            <w:r w:rsidRPr="00483980">
              <w:rPr>
                <w:rFonts w:ascii="Calibri" w:hAnsi="Calibri"/>
                <w:i w:val="0"/>
              </w:rPr>
              <w:t xml:space="preserve">Overall evaluation of level of quality </w:t>
            </w:r>
            <w:r w:rsidRPr="00483980">
              <w:rPr>
                <w:rFonts w:ascii="Calibri" w:hAnsi="Calibri"/>
                <w:b w:val="0"/>
                <w:i w:val="0"/>
              </w:rPr>
              <w:t>:</w:t>
            </w:r>
          </w:p>
          <w:p w:rsidR="00AD2133" w:rsidRPr="00483980" w:rsidRDefault="00AD2133" w:rsidP="008F3B0F">
            <w:pPr>
              <w:numPr>
                <w:ilvl w:val="0"/>
                <w:numId w:val="19"/>
              </w:numPr>
              <w:contextualSpacing/>
              <w:rPr>
                <w:rFonts w:ascii="Calibri" w:eastAsia="Arial Unicode MS" w:hAnsi="Calibri" w:cs="Arial"/>
              </w:rPr>
            </w:pPr>
            <w:r w:rsidRPr="00483980">
              <w:rPr>
                <w:rFonts w:ascii="Calibri" w:eastAsia="Arial Unicode MS" w:hAnsi="Calibri" w:cs="Arial"/>
              </w:rPr>
              <w:t>Attainment in the school is improving. This is the case for all abilities and both female and male.</w:t>
            </w:r>
          </w:p>
          <w:p w:rsidR="00AD2133" w:rsidRPr="00483980" w:rsidRDefault="00AD2133" w:rsidP="008F3B0F">
            <w:pPr>
              <w:numPr>
                <w:ilvl w:val="0"/>
                <w:numId w:val="19"/>
              </w:numPr>
              <w:contextualSpacing/>
              <w:rPr>
                <w:rFonts w:ascii="Calibri" w:eastAsia="Arial Unicode MS" w:hAnsi="Calibri" w:cs="Arial"/>
              </w:rPr>
            </w:pPr>
            <w:r w:rsidRPr="00483980">
              <w:rPr>
                <w:rFonts w:ascii="Calibri" w:eastAsia="Arial Unicode MS" w:hAnsi="Calibri" w:cs="Arial"/>
              </w:rPr>
              <w:t>The local Cluster are moving forward with moderation training in literacy this session, this will need to be embedded then in future extended to numeracy.</w:t>
            </w:r>
          </w:p>
          <w:p w:rsidR="00AD2133" w:rsidRPr="00483980" w:rsidRDefault="00AD2133" w:rsidP="008F3B0F">
            <w:pPr>
              <w:numPr>
                <w:ilvl w:val="0"/>
                <w:numId w:val="19"/>
              </w:numPr>
              <w:contextualSpacing/>
              <w:rPr>
                <w:rFonts w:ascii="Calibri" w:eastAsia="Arial Unicode MS" w:hAnsi="Calibri" w:cs="Arial"/>
              </w:rPr>
            </w:pPr>
            <w:r w:rsidRPr="00483980">
              <w:rPr>
                <w:rFonts w:ascii="Calibri" w:eastAsia="Arial Unicode MS" w:hAnsi="Calibri" w:cs="Arial"/>
              </w:rPr>
              <w:t xml:space="preserve">A tracking system has been in place but a more robust system is being developed. </w:t>
            </w:r>
          </w:p>
          <w:p w:rsidR="00AD2133" w:rsidRPr="00483980" w:rsidRDefault="00AD2133" w:rsidP="008F3B0F">
            <w:pPr>
              <w:numPr>
                <w:ilvl w:val="0"/>
                <w:numId w:val="19"/>
              </w:numPr>
              <w:contextualSpacing/>
              <w:rPr>
                <w:rFonts w:ascii="Calibri" w:eastAsia="Arial Unicode MS" w:hAnsi="Calibri" w:cs="Arial"/>
              </w:rPr>
            </w:pPr>
            <w:r w:rsidRPr="00483980">
              <w:rPr>
                <w:rFonts w:ascii="Calibri" w:hAnsi="Calibri"/>
              </w:rPr>
              <w:t xml:space="preserve">Almost all pupils are attaining appropriate levels for their age and analysis of data shows that good progress is being made in literacy but less consistently in numeracy.  </w:t>
            </w:r>
          </w:p>
          <w:p w:rsidR="00AD2133" w:rsidRPr="00483980" w:rsidRDefault="00AD2133" w:rsidP="008F3B0F">
            <w:pPr>
              <w:numPr>
                <w:ilvl w:val="0"/>
                <w:numId w:val="19"/>
              </w:numPr>
              <w:contextualSpacing/>
              <w:rPr>
                <w:rFonts w:ascii="Calibri" w:eastAsia="Arial Unicode MS" w:hAnsi="Calibri" w:cs="Arial"/>
              </w:rPr>
            </w:pPr>
            <w:r w:rsidRPr="00483980">
              <w:rPr>
                <w:rFonts w:ascii="Calibri" w:hAnsi="Calibri"/>
              </w:rPr>
              <w:t xml:space="preserve">Wider achievements are recognised and regularly celebrated through celebration assemblies, achievements display and school newsletter and website.  </w:t>
            </w:r>
          </w:p>
          <w:p w:rsidR="00AD2133" w:rsidRPr="00483980" w:rsidRDefault="00AD2133" w:rsidP="008F3B0F">
            <w:pPr>
              <w:numPr>
                <w:ilvl w:val="0"/>
                <w:numId w:val="19"/>
              </w:numPr>
              <w:contextualSpacing/>
              <w:rPr>
                <w:rFonts w:ascii="Calibri" w:eastAsia="Arial Unicode MS" w:hAnsi="Calibri" w:cs="Arial"/>
              </w:rPr>
            </w:pPr>
            <w:r w:rsidRPr="00483980">
              <w:rPr>
                <w:rFonts w:ascii="Calibri" w:hAnsi="Calibri"/>
              </w:rPr>
              <w:t xml:space="preserve">Standardised data and professional discussions are used to target support and support staff are deployed effectively to help remove barriers to learning and ensuring equity for all.  </w:t>
            </w:r>
          </w:p>
          <w:p w:rsidR="00AD2133" w:rsidRPr="00483980" w:rsidRDefault="006635A1" w:rsidP="008F3B0F">
            <w:pPr>
              <w:numPr>
                <w:ilvl w:val="0"/>
                <w:numId w:val="19"/>
              </w:numPr>
              <w:contextualSpacing/>
              <w:rPr>
                <w:rFonts w:ascii="Calibri" w:eastAsia="Arial Unicode MS" w:hAnsi="Calibri" w:cs="Arial"/>
              </w:rPr>
            </w:pPr>
            <w:r>
              <w:rPr>
                <w:rFonts w:ascii="Calibri" w:hAnsi="Calibri"/>
              </w:rPr>
              <w:t xml:space="preserve">The outdoor environment could be further </w:t>
            </w:r>
            <w:r w:rsidR="00AD2133" w:rsidRPr="00483980">
              <w:rPr>
                <w:rFonts w:ascii="Calibri" w:hAnsi="Calibri"/>
              </w:rPr>
              <w:t>utilised to enhan</w:t>
            </w:r>
            <w:r>
              <w:rPr>
                <w:rFonts w:ascii="Calibri" w:hAnsi="Calibri"/>
              </w:rPr>
              <w:t>ce pupils learning experiences.</w:t>
            </w:r>
          </w:p>
          <w:p w:rsidR="00AD2133" w:rsidRPr="00483980" w:rsidRDefault="00AD2133" w:rsidP="008F3B0F">
            <w:pPr>
              <w:numPr>
                <w:ilvl w:val="0"/>
                <w:numId w:val="19"/>
              </w:numPr>
              <w:contextualSpacing/>
              <w:rPr>
                <w:rFonts w:ascii="Calibri" w:eastAsia="Arial Unicode MS" w:hAnsi="Calibri" w:cs="Arial"/>
              </w:rPr>
            </w:pPr>
            <w:r w:rsidRPr="00483980">
              <w:rPr>
                <w:rFonts w:ascii="Calibri" w:eastAsia="Arial Unicode MS" w:hAnsi="Calibri" w:cs="Arial"/>
              </w:rPr>
              <w:t>The school is working hard within Aberdeenshire GIRFEC structures to break down barriers to learning and a number of young people having appropriate plans in place to address these.</w:t>
            </w:r>
          </w:p>
          <w:p w:rsidR="00AD2133" w:rsidRPr="00483980" w:rsidRDefault="00AD2133" w:rsidP="008F3B0F">
            <w:pPr>
              <w:numPr>
                <w:ilvl w:val="0"/>
                <w:numId w:val="19"/>
              </w:numPr>
              <w:contextualSpacing/>
              <w:rPr>
                <w:rFonts w:ascii="Calibri" w:eastAsia="Calibri" w:hAnsi="Calibri"/>
                <w:sz w:val="22"/>
                <w:szCs w:val="22"/>
              </w:rPr>
            </w:pPr>
            <w:r w:rsidRPr="00483980">
              <w:rPr>
                <w:rFonts w:ascii="Calibri" w:eastAsia="Arial Unicode MS" w:hAnsi="Calibri" w:cs="Arial"/>
              </w:rPr>
              <w:t>Across the school pupils are encouraged to take responsibility but there</w:t>
            </w:r>
            <w:r w:rsidR="00CA4E76">
              <w:rPr>
                <w:rFonts w:ascii="Calibri" w:eastAsia="Arial Unicode MS" w:hAnsi="Calibri" w:cs="Arial"/>
              </w:rPr>
              <w:t xml:space="preserve"> is room to further </w:t>
            </w:r>
            <w:r w:rsidRPr="00483980">
              <w:rPr>
                <w:rFonts w:ascii="Calibri" w:eastAsia="Arial Unicode MS" w:hAnsi="Calibri" w:cs="Arial"/>
              </w:rPr>
              <w:t>extend the range of leadership opportunities.</w:t>
            </w:r>
          </w:p>
          <w:p w:rsidR="00AD2133" w:rsidRPr="00483980" w:rsidRDefault="00AD2133" w:rsidP="008F3B0F">
            <w:pPr>
              <w:pStyle w:val="BodyText3"/>
              <w:numPr>
                <w:ilvl w:val="0"/>
                <w:numId w:val="19"/>
              </w:numPr>
              <w:rPr>
                <w:rFonts w:ascii="Calibri" w:hAnsi="Calibri"/>
                <w:b w:val="0"/>
                <w:i w:val="0"/>
              </w:rPr>
            </w:pPr>
            <w:r w:rsidRPr="00483980">
              <w:rPr>
                <w:rFonts w:ascii="Calibri" w:hAnsi="Calibri"/>
                <w:b w:val="0"/>
                <w:i w:val="0"/>
              </w:rPr>
              <w:t>A ‘</w:t>
            </w:r>
            <w:r w:rsidR="006635A1">
              <w:rPr>
                <w:rFonts w:ascii="Calibri" w:hAnsi="Calibri"/>
                <w:b w:val="0"/>
                <w:i w:val="0"/>
              </w:rPr>
              <w:t>Numicon</w:t>
            </w:r>
            <w:r w:rsidRPr="00483980">
              <w:rPr>
                <w:rFonts w:ascii="Calibri" w:hAnsi="Calibri"/>
                <w:b w:val="0"/>
                <w:i w:val="0"/>
              </w:rPr>
              <w:t xml:space="preserve">’ approach is being </w:t>
            </w:r>
            <w:r w:rsidR="00CA4E76">
              <w:rPr>
                <w:rFonts w:ascii="Calibri" w:hAnsi="Calibri"/>
                <w:b w:val="0"/>
                <w:i w:val="0"/>
              </w:rPr>
              <w:t>introduced</w:t>
            </w:r>
            <w:r w:rsidRPr="00483980">
              <w:rPr>
                <w:rFonts w:ascii="Calibri" w:hAnsi="Calibri"/>
                <w:b w:val="0"/>
                <w:i w:val="0"/>
              </w:rPr>
              <w:t xml:space="preserve"> to improve children’s mental calculation skills. Thus far impact is limited however.</w:t>
            </w:r>
          </w:p>
          <w:p w:rsidR="00AD2133" w:rsidRPr="00483980" w:rsidRDefault="00AD2133" w:rsidP="008F3B0F">
            <w:pPr>
              <w:pStyle w:val="BodyText3"/>
              <w:numPr>
                <w:ilvl w:val="0"/>
                <w:numId w:val="19"/>
              </w:numPr>
              <w:rPr>
                <w:rFonts w:ascii="Calibri" w:hAnsi="Calibri"/>
                <w:b w:val="0"/>
                <w:i w:val="0"/>
              </w:rPr>
            </w:pPr>
            <w:r w:rsidRPr="00483980">
              <w:rPr>
                <w:rFonts w:ascii="Calibri" w:hAnsi="Calibri"/>
                <w:b w:val="0"/>
                <w:i w:val="0"/>
              </w:rPr>
              <w:t>More frequent opportunities are being created for children to select from their knowledge the appropriate operation to solve challenging and unfamiliar problems.</w:t>
            </w:r>
          </w:p>
          <w:p w:rsidR="00AD2133" w:rsidRPr="00483980" w:rsidRDefault="00AD2133" w:rsidP="008F3B0F">
            <w:pPr>
              <w:pStyle w:val="BodyText3"/>
              <w:numPr>
                <w:ilvl w:val="0"/>
                <w:numId w:val="19"/>
              </w:numPr>
              <w:rPr>
                <w:rFonts w:ascii="Calibri" w:hAnsi="Calibri"/>
                <w:b w:val="0"/>
                <w:i w:val="0"/>
              </w:rPr>
            </w:pPr>
            <w:r w:rsidRPr="00483980">
              <w:rPr>
                <w:rFonts w:ascii="Calibri" w:hAnsi="Calibri"/>
                <w:b w:val="0"/>
                <w:i w:val="0"/>
              </w:rPr>
              <w:t>To develop a robust but succinct format of recording plans and assessment and showing that assessment is at the heart of further development and planning, linking it to Aberdeenshire</w:t>
            </w:r>
            <w:r w:rsidR="006635A1">
              <w:rPr>
                <w:rFonts w:ascii="Calibri" w:hAnsi="Calibri"/>
                <w:b w:val="0"/>
                <w:i w:val="0"/>
              </w:rPr>
              <w:t>/National</w:t>
            </w:r>
            <w:r w:rsidRPr="00483980">
              <w:rPr>
                <w:rFonts w:ascii="Calibri" w:hAnsi="Calibri"/>
                <w:b w:val="0"/>
                <w:i w:val="0"/>
              </w:rPr>
              <w:t xml:space="preserve"> Frameworks to ensure quality, pace and challenge.</w:t>
            </w:r>
          </w:p>
          <w:p w:rsidR="00AD2133" w:rsidRPr="00483980" w:rsidRDefault="00AD2133" w:rsidP="008F3B0F">
            <w:pPr>
              <w:pStyle w:val="BodyText3"/>
              <w:numPr>
                <w:ilvl w:val="0"/>
                <w:numId w:val="19"/>
              </w:numPr>
              <w:rPr>
                <w:rFonts w:ascii="Calibri" w:hAnsi="Calibri"/>
                <w:b w:val="0"/>
                <w:i w:val="0"/>
              </w:rPr>
            </w:pPr>
            <w:r w:rsidRPr="00483980">
              <w:rPr>
                <w:rFonts w:ascii="Calibri" w:hAnsi="Calibri"/>
                <w:b w:val="0"/>
                <w:i w:val="0"/>
              </w:rPr>
              <w:t>There is a need to continue to look at how life skills can be developed and applied across the curriculum and beyond the formal classroom.</w:t>
            </w:r>
          </w:p>
          <w:p w:rsidR="00AD2133" w:rsidRPr="00483980" w:rsidRDefault="00AD2133" w:rsidP="00AD2133">
            <w:pPr>
              <w:pStyle w:val="BodyText3"/>
              <w:rPr>
                <w:rFonts w:ascii="Calibri" w:hAnsi="Calibri"/>
                <w:b w:val="0"/>
                <w:i w:val="0"/>
              </w:rPr>
            </w:pPr>
          </w:p>
          <w:p w:rsidR="00AD2133" w:rsidRPr="00483980" w:rsidRDefault="00AD2133" w:rsidP="00CA4E76">
            <w:pPr>
              <w:pStyle w:val="BodyText3"/>
              <w:rPr>
                <w:rFonts w:ascii="Calibri" w:hAnsi="Calibri"/>
                <w:i w:val="0"/>
                <w:sz w:val="28"/>
                <w:szCs w:val="28"/>
                <w:u w:val="single"/>
              </w:rPr>
            </w:pPr>
            <w:r w:rsidRPr="00483980">
              <w:rPr>
                <w:rFonts w:ascii="Calibri" w:hAnsi="Calibri"/>
                <w:i w:val="0"/>
              </w:rPr>
              <w:t xml:space="preserve">Level of quality for this QI:  </w:t>
            </w:r>
            <w:r w:rsidR="00CA4E76">
              <w:rPr>
                <w:rFonts w:ascii="Calibri" w:hAnsi="Calibri"/>
                <w:b w:val="0"/>
                <w:i w:val="0"/>
              </w:rPr>
              <w:t>4 Good</w:t>
            </w:r>
          </w:p>
        </w:tc>
      </w:tr>
      <w:tr w:rsidR="00AD2133" w:rsidRPr="00FA5936" w:rsidTr="007325B5">
        <w:trPr>
          <w:trHeight w:val="4526"/>
        </w:trPr>
        <w:tc>
          <w:tcPr>
            <w:tcW w:w="15352" w:type="dxa"/>
            <w:gridSpan w:val="5"/>
            <w:shd w:val="clear" w:color="auto" w:fill="auto"/>
          </w:tcPr>
          <w:p w:rsidR="00AD2133" w:rsidRDefault="00AD2133" w:rsidP="00AD2133">
            <w:pPr>
              <w:pStyle w:val="BodyText3"/>
              <w:rPr>
                <w:i w:val="0"/>
                <w:sz w:val="28"/>
                <w:szCs w:val="28"/>
                <w:u w:val="single"/>
              </w:rPr>
            </w:pPr>
          </w:p>
          <w:p w:rsidR="00AD2133" w:rsidRDefault="00AD2133" w:rsidP="00AD2133">
            <w:pPr>
              <w:pStyle w:val="BodyText3"/>
              <w:rPr>
                <w:b w:val="0"/>
                <w:i w:val="0"/>
              </w:rPr>
            </w:pPr>
            <w:r>
              <w:rPr>
                <w:i w:val="0"/>
                <w:sz w:val="28"/>
                <w:szCs w:val="28"/>
                <w:u w:val="single"/>
              </w:rPr>
              <w:t>5. What is our capacity for improvement?</w:t>
            </w:r>
            <w:r w:rsidRPr="00FA5936">
              <w:rPr>
                <w:b w:val="0"/>
                <w:i w:val="0"/>
              </w:rPr>
              <w:t xml:space="preserve"> </w:t>
            </w:r>
          </w:p>
          <w:p w:rsidR="00AD2133" w:rsidRDefault="00AD2133" w:rsidP="00AD2133">
            <w:pPr>
              <w:pStyle w:val="BodyText3"/>
              <w:rPr>
                <w:b w:val="0"/>
                <w:i w:val="0"/>
              </w:rPr>
            </w:pPr>
          </w:p>
          <w:p w:rsidR="00B16F07" w:rsidRPr="00B16F07" w:rsidRDefault="00B16F07" w:rsidP="008F3B0F">
            <w:pPr>
              <w:pStyle w:val="BodyText3"/>
              <w:numPr>
                <w:ilvl w:val="0"/>
                <w:numId w:val="2"/>
              </w:numPr>
              <w:rPr>
                <w:rFonts w:ascii="Calibri" w:hAnsi="Calibri"/>
                <w:b w:val="0"/>
                <w:i w:val="0"/>
              </w:rPr>
            </w:pPr>
            <w:r w:rsidRPr="00B16F07">
              <w:rPr>
                <w:rFonts w:ascii="Calibri" w:hAnsi="Calibri"/>
                <w:bCs w:val="0"/>
                <w:i w:val="0"/>
                <w:iCs w:val="0"/>
              </w:rPr>
              <w:t xml:space="preserve">The overall capacity for improvement at </w:t>
            </w:r>
            <w:r w:rsidR="00CA4E76">
              <w:rPr>
                <w:rFonts w:ascii="Calibri" w:hAnsi="Calibri"/>
                <w:bCs w:val="0"/>
                <w:i w:val="0"/>
                <w:iCs w:val="0"/>
              </w:rPr>
              <w:t>Foveran</w:t>
            </w:r>
            <w:r w:rsidRPr="00B16F07">
              <w:rPr>
                <w:rFonts w:ascii="Calibri" w:hAnsi="Calibri"/>
                <w:bCs w:val="0"/>
                <w:i w:val="0"/>
                <w:iCs w:val="0"/>
              </w:rPr>
              <w:t xml:space="preserve"> School is very good.</w:t>
            </w:r>
            <w:r w:rsidRPr="00B16F07">
              <w:rPr>
                <w:rFonts w:ascii="Calibri" w:hAnsi="Calibri"/>
                <w:b w:val="0"/>
                <w:bCs w:val="0"/>
                <w:i w:val="0"/>
                <w:iCs w:val="0"/>
              </w:rPr>
              <w:t xml:space="preserve"> </w:t>
            </w:r>
            <w:r w:rsidR="00642FC1">
              <w:rPr>
                <w:rFonts w:ascii="Calibri" w:hAnsi="Calibri"/>
                <w:b w:val="0"/>
                <w:bCs w:val="0"/>
                <w:i w:val="0"/>
                <w:iCs w:val="0"/>
              </w:rPr>
              <w:t xml:space="preserve"> </w:t>
            </w:r>
            <w:r w:rsidRPr="00B16F07">
              <w:rPr>
                <w:rFonts w:ascii="Calibri" w:hAnsi="Calibri"/>
                <w:b w:val="0"/>
                <w:bCs w:val="0"/>
                <w:i w:val="0"/>
                <w:iCs w:val="0"/>
              </w:rPr>
              <w:t>This is based on the following aspects within the school:</w:t>
            </w:r>
          </w:p>
          <w:p w:rsidR="00B16F07" w:rsidRPr="00483980" w:rsidRDefault="00B16F07" w:rsidP="00B16F07">
            <w:pPr>
              <w:pStyle w:val="BodyText3"/>
              <w:rPr>
                <w:rFonts w:ascii="Calibri" w:hAnsi="Calibri"/>
                <w:b w:val="0"/>
                <w:bCs w:val="0"/>
                <w:i w:val="0"/>
                <w:iCs w:val="0"/>
              </w:rPr>
            </w:pPr>
            <w:r w:rsidRPr="00483980">
              <w:rPr>
                <w:rFonts w:ascii="Calibri" w:hAnsi="Calibri"/>
                <w:b w:val="0"/>
                <w:bCs w:val="0"/>
                <w:i w:val="0"/>
                <w:iCs w:val="0"/>
              </w:rPr>
              <w:t>- High levels of commitment and leadership by all staff</w:t>
            </w:r>
          </w:p>
          <w:p w:rsidR="00B16F07" w:rsidRPr="00483980" w:rsidRDefault="00B16F07" w:rsidP="00B16F07">
            <w:pPr>
              <w:pStyle w:val="BodyText3"/>
              <w:rPr>
                <w:rFonts w:ascii="Calibri" w:hAnsi="Calibri"/>
                <w:b w:val="0"/>
                <w:bCs w:val="0"/>
                <w:i w:val="0"/>
                <w:iCs w:val="0"/>
              </w:rPr>
            </w:pPr>
            <w:r w:rsidRPr="00483980">
              <w:rPr>
                <w:rFonts w:ascii="Calibri" w:hAnsi="Calibri"/>
                <w:b w:val="0"/>
                <w:bCs w:val="0"/>
                <w:i w:val="0"/>
                <w:iCs w:val="0"/>
              </w:rPr>
              <w:t>- Young people in the school who show a respect for and commitment to learning</w:t>
            </w:r>
          </w:p>
          <w:p w:rsidR="00B16F07" w:rsidRPr="00483980" w:rsidRDefault="00B16F07" w:rsidP="00B16F07">
            <w:pPr>
              <w:pStyle w:val="BodyText3"/>
              <w:rPr>
                <w:rFonts w:ascii="Calibri" w:hAnsi="Calibri"/>
                <w:b w:val="0"/>
                <w:bCs w:val="0"/>
                <w:i w:val="0"/>
                <w:iCs w:val="0"/>
              </w:rPr>
            </w:pPr>
            <w:r w:rsidRPr="00483980">
              <w:rPr>
                <w:rFonts w:ascii="Calibri" w:hAnsi="Calibri"/>
                <w:b w:val="0"/>
                <w:bCs w:val="0"/>
                <w:i w:val="0"/>
                <w:iCs w:val="0"/>
              </w:rPr>
              <w:t>- The positive ethos in the school underpinned by shared vision and values</w:t>
            </w:r>
          </w:p>
          <w:p w:rsidR="00B16F07" w:rsidRPr="00483980" w:rsidRDefault="00B16F07" w:rsidP="00B16F07">
            <w:pPr>
              <w:pStyle w:val="BodyText3"/>
              <w:rPr>
                <w:rFonts w:ascii="Calibri" w:hAnsi="Calibri"/>
                <w:b w:val="0"/>
                <w:bCs w:val="0"/>
                <w:i w:val="0"/>
                <w:iCs w:val="0"/>
              </w:rPr>
            </w:pPr>
            <w:r w:rsidRPr="00483980">
              <w:rPr>
                <w:rFonts w:ascii="Calibri" w:hAnsi="Calibri"/>
                <w:b w:val="0"/>
                <w:bCs w:val="0"/>
                <w:i w:val="0"/>
                <w:iCs w:val="0"/>
              </w:rPr>
              <w:t>- A high quality programme of professional learning that supports all staff and leads to improvements for learners</w:t>
            </w:r>
          </w:p>
          <w:p w:rsidR="00B16F07" w:rsidRPr="00483980" w:rsidRDefault="00AD07D5" w:rsidP="00B16F07">
            <w:pPr>
              <w:pStyle w:val="BodyText3"/>
              <w:rPr>
                <w:rFonts w:ascii="Calibri" w:hAnsi="Calibri"/>
                <w:b w:val="0"/>
                <w:bCs w:val="0"/>
                <w:i w:val="0"/>
                <w:iCs w:val="0"/>
              </w:rPr>
            </w:pPr>
            <w:r>
              <w:rPr>
                <w:rFonts w:ascii="Calibri" w:hAnsi="Calibri"/>
                <w:b w:val="0"/>
                <w:bCs w:val="0"/>
                <w:i w:val="0"/>
                <w:iCs w:val="0"/>
              </w:rPr>
              <w:t xml:space="preserve">- </w:t>
            </w:r>
            <w:r w:rsidR="00B16F07" w:rsidRPr="00483980">
              <w:rPr>
                <w:rFonts w:ascii="Calibri" w:hAnsi="Calibri"/>
                <w:b w:val="0"/>
                <w:bCs w:val="0"/>
                <w:i w:val="0"/>
                <w:iCs w:val="0"/>
              </w:rPr>
              <w:t>Productive partnerships with parents , other schools and services and a range of contacts in the local community</w:t>
            </w:r>
          </w:p>
          <w:p w:rsidR="00B16F07" w:rsidRDefault="00B16F07" w:rsidP="00B16F07">
            <w:pPr>
              <w:pStyle w:val="BodyText3"/>
              <w:rPr>
                <w:rFonts w:ascii="Calibri" w:hAnsi="Calibri"/>
                <w:b w:val="0"/>
                <w:bCs w:val="0"/>
                <w:i w:val="0"/>
                <w:iCs w:val="0"/>
              </w:rPr>
            </w:pPr>
            <w:r w:rsidRPr="00483980">
              <w:rPr>
                <w:rFonts w:ascii="Calibri" w:hAnsi="Calibri"/>
                <w:b w:val="0"/>
                <w:bCs w:val="0"/>
                <w:i w:val="0"/>
                <w:iCs w:val="0"/>
              </w:rPr>
              <w:t>-  Positive feedback about the school from QIO, parents and learners themselves that gives confidence in what we do</w:t>
            </w:r>
          </w:p>
          <w:p w:rsidR="00B16F07" w:rsidRPr="00483980" w:rsidRDefault="00B16F07" w:rsidP="00B16F07">
            <w:pPr>
              <w:pStyle w:val="BodyText3"/>
              <w:rPr>
                <w:rFonts w:ascii="Calibri" w:hAnsi="Calibri"/>
                <w:b w:val="0"/>
                <w:bCs w:val="0"/>
                <w:i w:val="0"/>
                <w:iCs w:val="0"/>
              </w:rPr>
            </w:pPr>
          </w:p>
          <w:p w:rsidR="00B16F07" w:rsidRPr="00B16F07" w:rsidRDefault="00B16F07" w:rsidP="008F3B0F">
            <w:pPr>
              <w:pStyle w:val="BodyText3"/>
              <w:numPr>
                <w:ilvl w:val="0"/>
                <w:numId w:val="2"/>
              </w:numPr>
              <w:rPr>
                <w:rFonts w:ascii="Calibri" w:hAnsi="Calibri"/>
                <w:i w:val="0"/>
              </w:rPr>
            </w:pPr>
            <w:r w:rsidRPr="00B16F07">
              <w:rPr>
                <w:rFonts w:ascii="Calibri" w:hAnsi="Calibri"/>
                <w:i w:val="0"/>
              </w:rPr>
              <w:t>Aspects that could  impact adversely on the capacity for further improvement include:</w:t>
            </w:r>
          </w:p>
          <w:p w:rsidR="00B16F07" w:rsidRDefault="00B16F07" w:rsidP="00B16F07">
            <w:pPr>
              <w:pStyle w:val="BodyText3"/>
              <w:rPr>
                <w:rFonts w:ascii="Calibri" w:hAnsi="Calibri"/>
                <w:b w:val="0"/>
                <w:i w:val="0"/>
              </w:rPr>
            </w:pPr>
            <w:r w:rsidRPr="00483980">
              <w:rPr>
                <w:rFonts w:ascii="Calibri" w:hAnsi="Calibri"/>
                <w:b w:val="0"/>
                <w:i w:val="0"/>
              </w:rPr>
              <w:t>- Intermittent supply staff availability</w:t>
            </w:r>
          </w:p>
          <w:p w:rsidR="00417267" w:rsidRPr="00483980" w:rsidRDefault="00417267" w:rsidP="00B16F07">
            <w:pPr>
              <w:pStyle w:val="BodyText3"/>
              <w:rPr>
                <w:rFonts w:ascii="Calibri" w:hAnsi="Calibri"/>
                <w:b w:val="0"/>
                <w:i w:val="0"/>
              </w:rPr>
            </w:pPr>
            <w:r>
              <w:rPr>
                <w:rFonts w:ascii="Calibri" w:hAnsi="Calibri"/>
                <w:b w:val="0"/>
                <w:i w:val="0"/>
              </w:rPr>
              <w:t>- Changing population of the school has introduced uncertainty around class composition</w:t>
            </w:r>
          </w:p>
          <w:p w:rsidR="00B16F07" w:rsidRPr="00483980" w:rsidRDefault="00417267" w:rsidP="00B16F07">
            <w:pPr>
              <w:pStyle w:val="BodyText3"/>
              <w:rPr>
                <w:rFonts w:ascii="Calibri" w:hAnsi="Calibri"/>
                <w:b w:val="0"/>
                <w:i w:val="0"/>
              </w:rPr>
            </w:pPr>
            <w:r>
              <w:rPr>
                <w:rFonts w:ascii="Calibri" w:hAnsi="Calibri"/>
                <w:b w:val="0"/>
                <w:i w:val="0"/>
              </w:rPr>
              <w:t>- Technology barriers including access to parti</w:t>
            </w:r>
            <w:bookmarkStart w:id="0" w:name="_GoBack"/>
            <w:bookmarkEnd w:id="0"/>
            <w:r>
              <w:rPr>
                <w:rFonts w:ascii="Calibri" w:hAnsi="Calibri"/>
                <w:b w:val="0"/>
                <w:i w:val="0"/>
              </w:rPr>
              <w:t>cular apps and capacity of school</w:t>
            </w:r>
            <w:r w:rsidR="006635A1">
              <w:rPr>
                <w:rFonts w:ascii="Calibri" w:hAnsi="Calibri"/>
                <w:b w:val="0"/>
                <w:i w:val="0"/>
              </w:rPr>
              <w:t xml:space="preserve"> </w:t>
            </w:r>
            <w:r>
              <w:rPr>
                <w:rFonts w:ascii="Calibri" w:hAnsi="Calibri"/>
                <w:b w:val="0"/>
                <w:i w:val="0"/>
              </w:rPr>
              <w:t>technology</w:t>
            </w:r>
          </w:p>
          <w:p w:rsidR="00AD2133" w:rsidRPr="00FA5936" w:rsidRDefault="00AD07D5" w:rsidP="00B16F07">
            <w:pPr>
              <w:pStyle w:val="BodyText3"/>
              <w:rPr>
                <w:b w:val="0"/>
                <w:bCs w:val="0"/>
                <w:i w:val="0"/>
                <w:iCs w:val="0"/>
              </w:rPr>
            </w:pPr>
            <w:r>
              <w:rPr>
                <w:rFonts w:ascii="Calibri" w:hAnsi="Calibri"/>
                <w:b w:val="0"/>
                <w:i w:val="0"/>
              </w:rPr>
              <w:t xml:space="preserve">- </w:t>
            </w:r>
            <w:r w:rsidR="00B16F07" w:rsidRPr="00483980">
              <w:rPr>
                <w:rFonts w:ascii="Calibri" w:hAnsi="Calibri"/>
                <w:b w:val="0"/>
                <w:i w:val="0"/>
              </w:rPr>
              <w:t>Budgetary constraints regarding extending availability of differentiated resources</w:t>
            </w:r>
          </w:p>
        </w:tc>
      </w:tr>
    </w:tbl>
    <w:p w:rsidR="00B16F07" w:rsidRDefault="00B16F07" w:rsidP="006A644B">
      <w:pPr>
        <w:pStyle w:val="BodyText3"/>
        <w:rPr>
          <w:bCs w:val="0"/>
          <w:i w:val="0"/>
          <w:iCs w:val="0"/>
          <w:sz w:val="28"/>
          <w:szCs w:val="28"/>
          <w:u w:val="single"/>
        </w:rPr>
      </w:pPr>
    </w:p>
    <w:p w:rsidR="003C2EED" w:rsidRDefault="003C2EED" w:rsidP="006A644B">
      <w:pPr>
        <w:pStyle w:val="BodyText3"/>
        <w:rPr>
          <w:b w:val="0"/>
          <w:bCs w:val="0"/>
          <w:i w:val="0"/>
          <w:iCs w:val="0"/>
          <w:sz w:val="22"/>
        </w:rPr>
      </w:pPr>
      <w:r w:rsidRPr="003C2EED">
        <w:rPr>
          <w:bCs w:val="0"/>
          <w:i w:val="0"/>
          <w:iCs w:val="0"/>
          <w:sz w:val="28"/>
          <w:szCs w:val="28"/>
          <w:u w:val="single"/>
        </w:rPr>
        <w:t>6. Record of updating</w:t>
      </w:r>
    </w:p>
    <w:p w:rsidR="003C2EED" w:rsidRDefault="003C2EED" w:rsidP="006A644B">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6300"/>
        <w:gridCol w:w="1310"/>
        <w:gridCol w:w="6211"/>
      </w:tblGrid>
      <w:tr w:rsidR="00D52408" w:rsidRPr="00D52408" w:rsidTr="002E34B5">
        <w:trPr>
          <w:trHeight w:val="714"/>
        </w:trPr>
        <w:tc>
          <w:tcPr>
            <w:tcW w:w="1318" w:type="dxa"/>
            <w:shd w:val="clear" w:color="auto" w:fill="auto"/>
          </w:tcPr>
          <w:p w:rsidR="003C2EED" w:rsidRPr="006E50B8" w:rsidRDefault="002E1E27" w:rsidP="00D84F25">
            <w:pPr>
              <w:pStyle w:val="BodyText3"/>
              <w:rPr>
                <w:rFonts w:ascii="Calibri" w:hAnsi="Calibri" w:cs="Arial"/>
                <w:bCs w:val="0"/>
                <w:i w:val="0"/>
                <w:iCs w:val="0"/>
              </w:rPr>
            </w:pPr>
            <w:r w:rsidRPr="006E50B8">
              <w:rPr>
                <w:rFonts w:ascii="Calibri" w:hAnsi="Calibri" w:cs="Arial"/>
                <w:b w:val="0"/>
                <w:bCs w:val="0"/>
                <w:i w:val="0"/>
                <w:iCs w:val="0"/>
              </w:rPr>
              <w:t xml:space="preserve"> </w:t>
            </w:r>
            <w:r w:rsidRPr="006E50B8">
              <w:rPr>
                <w:rFonts w:ascii="Calibri" w:hAnsi="Calibri" w:cs="Arial"/>
                <w:bCs w:val="0"/>
                <w:i w:val="0"/>
                <w:iCs w:val="0"/>
              </w:rPr>
              <w:t>Date</w:t>
            </w:r>
          </w:p>
        </w:tc>
        <w:tc>
          <w:tcPr>
            <w:tcW w:w="6398" w:type="dxa"/>
            <w:shd w:val="clear" w:color="auto" w:fill="auto"/>
          </w:tcPr>
          <w:p w:rsidR="003C2EED" w:rsidRPr="006E50B8" w:rsidRDefault="002E1E27" w:rsidP="00D84F25">
            <w:pPr>
              <w:pStyle w:val="BodyText3"/>
              <w:rPr>
                <w:rFonts w:ascii="Calibri" w:hAnsi="Calibri" w:cs="Arial"/>
                <w:bCs w:val="0"/>
                <w:i w:val="0"/>
                <w:iCs w:val="0"/>
              </w:rPr>
            </w:pPr>
            <w:r w:rsidRPr="006E50B8">
              <w:rPr>
                <w:rFonts w:ascii="Calibri" w:hAnsi="Calibri" w:cs="Arial"/>
                <w:bCs w:val="0"/>
                <w:i w:val="0"/>
                <w:iCs w:val="0"/>
              </w:rPr>
              <w:t>Amendment made</w:t>
            </w:r>
          </w:p>
        </w:tc>
        <w:tc>
          <w:tcPr>
            <w:tcW w:w="1323" w:type="dxa"/>
            <w:shd w:val="clear" w:color="auto" w:fill="auto"/>
          </w:tcPr>
          <w:p w:rsidR="003C2EED" w:rsidRPr="006E50B8" w:rsidRDefault="002E1E27" w:rsidP="00D84F25">
            <w:pPr>
              <w:pStyle w:val="BodyText3"/>
              <w:rPr>
                <w:rFonts w:ascii="Calibri" w:hAnsi="Calibri" w:cs="Arial"/>
                <w:bCs w:val="0"/>
                <w:i w:val="0"/>
                <w:iCs w:val="0"/>
              </w:rPr>
            </w:pPr>
            <w:r w:rsidRPr="006E50B8">
              <w:rPr>
                <w:rFonts w:ascii="Calibri" w:hAnsi="Calibri" w:cs="Arial"/>
                <w:bCs w:val="0"/>
                <w:i w:val="0"/>
                <w:iCs w:val="0"/>
              </w:rPr>
              <w:t>By who</w:t>
            </w:r>
          </w:p>
        </w:tc>
        <w:tc>
          <w:tcPr>
            <w:tcW w:w="6313" w:type="dxa"/>
            <w:shd w:val="clear" w:color="auto" w:fill="auto"/>
          </w:tcPr>
          <w:p w:rsidR="003C2EED" w:rsidRPr="006E50B8" w:rsidRDefault="002E1E27" w:rsidP="00D84F25">
            <w:pPr>
              <w:pStyle w:val="BodyText3"/>
              <w:rPr>
                <w:rFonts w:ascii="Calibri" w:hAnsi="Calibri" w:cs="Arial"/>
                <w:bCs w:val="0"/>
                <w:i w:val="0"/>
                <w:iCs w:val="0"/>
              </w:rPr>
            </w:pPr>
            <w:r w:rsidRPr="006E50B8">
              <w:rPr>
                <w:rFonts w:ascii="Calibri" w:hAnsi="Calibri" w:cs="Arial"/>
                <w:bCs w:val="0"/>
                <w:i w:val="0"/>
                <w:iCs w:val="0"/>
              </w:rPr>
              <w:t>Comment</w:t>
            </w:r>
          </w:p>
        </w:tc>
      </w:tr>
      <w:tr w:rsidR="00D52408" w:rsidRPr="00D52408" w:rsidTr="002E34B5">
        <w:trPr>
          <w:trHeight w:val="2979"/>
        </w:trPr>
        <w:tc>
          <w:tcPr>
            <w:tcW w:w="1318" w:type="dxa"/>
            <w:shd w:val="clear" w:color="auto" w:fill="auto"/>
          </w:tcPr>
          <w:p w:rsidR="002E34B5" w:rsidRPr="006E50B8" w:rsidRDefault="002E34B5" w:rsidP="002E34B5">
            <w:pPr>
              <w:pStyle w:val="BodyText3"/>
              <w:rPr>
                <w:rFonts w:ascii="Calibri" w:hAnsi="Calibri" w:cs="Arial"/>
                <w:b w:val="0"/>
                <w:bCs w:val="0"/>
                <w:i w:val="0"/>
                <w:iCs w:val="0"/>
              </w:rPr>
            </w:pPr>
          </w:p>
        </w:tc>
        <w:tc>
          <w:tcPr>
            <w:tcW w:w="6398" w:type="dxa"/>
            <w:shd w:val="clear" w:color="auto" w:fill="auto"/>
          </w:tcPr>
          <w:p w:rsidR="002E34B5" w:rsidRPr="006E50B8" w:rsidRDefault="002E34B5" w:rsidP="002E34B5">
            <w:pPr>
              <w:pStyle w:val="BodyText3"/>
              <w:rPr>
                <w:rFonts w:ascii="Calibri" w:hAnsi="Calibri" w:cs="Arial"/>
                <w:b w:val="0"/>
                <w:bCs w:val="0"/>
                <w:i w:val="0"/>
                <w:iCs w:val="0"/>
              </w:rPr>
            </w:pPr>
          </w:p>
        </w:tc>
        <w:tc>
          <w:tcPr>
            <w:tcW w:w="1323" w:type="dxa"/>
            <w:shd w:val="clear" w:color="auto" w:fill="auto"/>
          </w:tcPr>
          <w:p w:rsidR="00B11D5C" w:rsidRPr="006E50B8" w:rsidRDefault="00B11D5C" w:rsidP="00D84F25">
            <w:pPr>
              <w:pStyle w:val="BodyText3"/>
              <w:rPr>
                <w:rFonts w:ascii="Calibri" w:hAnsi="Calibri" w:cs="Arial"/>
                <w:b w:val="0"/>
                <w:bCs w:val="0"/>
                <w:i w:val="0"/>
                <w:iCs w:val="0"/>
              </w:rPr>
            </w:pPr>
          </w:p>
        </w:tc>
        <w:tc>
          <w:tcPr>
            <w:tcW w:w="6313" w:type="dxa"/>
            <w:shd w:val="clear" w:color="auto" w:fill="auto"/>
          </w:tcPr>
          <w:p w:rsidR="00B11D5C" w:rsidRPr="006E50B8" w:rsidRDefault="00B11D5C" w:rsidP="002E34B5">
            <w:pPr>
              <w:pStyle w:val="BodyText3"/>
              <w:rPr>
                <w:rFonts w:ascii="Calibri" w:hAnsi="Calibri" w:cs="Arial"/>
                <w:b w:val="0"/>
                <w:bCs w:val="0"/>
                <w:i w:val="0"/>
                <w:iCs w:val="0"/>
              </w:rPr>
            </w:pPr>
          </w:p>
        </w:tc>
      </w:tr>
    </w:tbl>
    <w:p w:rsidR="000B5B8A" w:rsidRPr="00302462" w:rsidRDefault="000B5B8A" w:rsidP="00D84F25">
      <w:pPr>
        <w:pStyle w:val="BodyText3"/>
        <w:rPr>
          <w:b w:val="0"/>
          <w:bCs w:val="0"/>
          <w:i w:val="0"/>
          <w:iCs w:val="0"/>
          <w:sz w:val="22"/>
        </w:rPr>
      </w:pPr>
    </w:p>
    <w:sectPr w:rsidR="000B5B8A" w:rsidRPr="00302462" w:rsidSect="007325B5">
      <w:pgSz w:w="16838" w:h="11906" w:orient="landscape" w:code="9"/>
      <w:pgMar w:top="851" w:right="851"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94B" w:rsidRDefault="0044394B">
      <w:r>
        <w:separator/>
      </w:r>
    </w:p>
  </w:endnote>
  <w:endnote w:type="continuationSeparator" w:id="0">
    <w:p w:rsidR="0044394B" w:rsidRDefault="00443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4B" w:rsidRDefault="004439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394B" w:rsidRDefault="004439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4B" w:rsidRDefault="0044394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4B" w:rsidRDefault="0044394B">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4B" w:rsidRPr="00E110B1" w:rsidRDefault="0044394B"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6635A1">
      <w:rPr>
        <w:noProof/>
        <w:sz w:val="16"/>
        <w:szCs w:val="16"/>
      </w:rPr>
      <w:t>16</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6635A1">
      <w:rPr>
        <w:noProof/>
        <w:sz w:val="16"/>
        <w:szCs w:val="16"/>
      </w:rPr>
      <w:t>16</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94B" w:rsidRDefault="0044394B">
      <w:r>
        <w:separator/>
      </w:r>
    </w:p>
  </w:footnote>
  <w:footnote w:type="continuationSeparator" w:id="0">
    <w:p w:rsidR="0044394B" w:rsidRDefault="00443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4B" w:rsidRDefault="004439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4B" w:rsidRPr="007405E3" w:rsidRDefault="0044394B"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94B" w:rsidRDefault="004439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108"/>
    <w:multiLevelType w:val="hybridMultilevel"/>
    <w:tmpl w:val="B15A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E1D82"/>
    <w:multiLevelType w:val="hybridMultilevel"/>
    <w:tmpl w:val="89086F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A3A723D"/>
    <w:multiLevelType w:val="hybridMultilevel"/>
    <w:tmpl w:val="35206FA4"/>
    <w:lvl w:ilvl="0" w:tplc="D562B92A">
      <w:start w:val="1"/>
      <w:numFmt w:val="decimal"/>
      <w:lvlText w:val="%1."/>
      <w:lvlJc w:val="left"/>
      <w:pPr>
        <w:ind w:left="720" w:hanging="360"/>
      </w:pPr>
      <w:rPr>
        <w:rFonts w:ascii="Arial Narrow" w:hAnsi="Arial Narrow" w:hint="default"/>
      </w:rPr>
    </w:lvl>
    <w:lvl w:ilvl="1" w:tplc="D562B92A">
      <w:start w:val="1"/>
      <w:numFmt w:val="decimal"/>
      <w:lvlText w:val="%2."/>
      <w:lvlJc w:val="left"/>
      <w:pPr>
        <w:ind w:left="1440" w:hanging="360"/>
      </w:pPr>
      <w:rPr>
        <w:rFonts w:ascii="Arial Narrow" w:hAnsi="Arial Narro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053BD"/>
    <w:multiLevelType w:val="hybridMultilevel"/>
    <w:tmpl w:val="D81C42B0"/>
    <w:lvl w:ilvl="0" w:tplc="D562B92A">
      <w:start w:val="1"/>
      <w:numFmt w:val="decimal"/>
      <w:lvlText w:val="%1."/>
      <w:lvlJc w:val="left"/>
      <w:pPr>
        <w:ind w:left="720" w:hanging="360"/>
      </w:pPr>
      <w:rPr>
        <w:rFonts w:ascii="Arial Narrow" w:hAnsi="Arial Narro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D0FDE"/>
    <w:multiLevelType w:val="hybridMultilevel"/>
    <w:tmpl w:val="DF7673F4"/>
    <w:lvl w:ilvl="0" w:tplc="D562B92A">
      <w:start w:val="1"/>
      <w:numFmt w:val="decimal"/>
      <w:lvlText w:val="%1."/>
      <w:lvlJc w:val="left"/>
      <w:pPr>
        <w:ind w:left="720" w:hanging="360"/>
      </w:pPr>
      <w:rPr>
        <w:rFonts w:ascii="Arial Narrow" w:hAnsi="Arial Narrow" w:hint="default"/>
      </w:rPr>
    </w:lvl>
    <w:lvl w:ilvl="1" w:tplc="7B46A17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F6D50"/>
    <w:multiLevelType w:val="hybridMultilevel"/>
    <w:tmpl w:val="83C2249C"/>
    <w:lvl w:ilvl="0" w:tplc="D562B92A">
      <w:start w:val="1"/>
      <w:numFmt w:val="decimal"/>
      <w:lvlText w:val="%1."/>
      <w:lvlJc w:val="left"/>
      <w:pPr>
        <w:ind w:left="720" w:hanging="360"/>
      </w:pPr>
      <w:rPr>
        <w:rFonts w:ascii="Arial Narrow" w:hAnsi="Arial Narrow" w:hint="default"/>
      </w:rPr>
    </w:lvl>
    <w:lvl w:ilvl="1" w:tplc="D562B92A">
      <w:start w:val="1"/>
      <w:numFmt w:val="decimal"/>
      <w:lvlText w:val="%2."/>
      <w:lvlJc w:val="left"/>
      <w:pPr>
        <w:ind w:left="1440" w:hanging="360"/>
      </w:pPr>
      <w:rPr>
        <w:rFonts w:ascii="Arial Narrow" w:hAnsi="Arial Narro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13796"/>
    <w:multiLevelType w:val="hybridMultilevel"/>
    <w:tmpl w:val="66E6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31D91"/>
    <w:multiLevelType w:val="hybridMultilevel"/>
    <w:tmpl w:val="F0FA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EA7F4F"/>
    <w:multiLevelType w:val="hybridMultilevel"/>
    <w:tmpl w:val="A7C263E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A265D"/>
    <w:multiLevelType w:val="hybridMultilevel"/>
    <w:tmpl w:val="EFE82CE4"/>
    <w:lvl w:ilvl="0" w:tplc="08090001">
      <w:start w:val="1"/>
      <w:numFmt w:val="bullet"/>
      <w:lvlText w:val=""/>
      <w:lvlJc w:val="left"/>
      <w:pPr>
        <w:ind w:left="720" w:hanging="360"/>
      </w:pPr>
      <w:rPr>
        <w:rFonts w:ascii="Symbol" w:hAnsi="Symbol" w:hint="default"/>
      </w:rPr>
    </w:lvl>
    <w:lvl w:ilvl="1" w:tplc="7B46A17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D149B"/>
    <w:multiLevelType w:val="hybridMultilevel"/>
    <w:tmpl w:val="ABCC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D6334"/>
    <w:multiLevelType w:val="hybridMultilevel"/>
    <w:tmpl w:val="7C9C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02DF4"/>
    <w:multiLevelType w:val="hybridMultilevel"/>
    <w:tmpl w:val="E116A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50107"/>
    <w:multiLevelType w:val="hybridMultilevel"/>
    <w:tmpl w:val="35206FA4"/>
    <w:lvl w:ilvl="0" w:tplc="D562B92A">
      <w:start w:val="1"/>
      <w:numFmt w:val="decimal"/>
      <w:lvlText w:val="%1."/>
      <w:lvlJc w:val="left"/>
      <w:pPr>
        <w:ind w:left="360" w:hanging="360"/>
      </w:pPr>
      <w:rPr>
        <w:rFonts w:ascii="Arial Narrow" w:hAnsi="Arial Narrow" w:hint="default"/>
      </w:rPr>
    </w:lvl>
    <w:lvl w:ilvl="1" w:tplc="D562B92A">
      <w:start w:val="1"/>
      <w:numFmt w:val="decimal"/>
      <w:lvlText w:val="%2."/>
      <w:lvlJc w:val="left"/>
      <w:pPr>
        <w:ind w:left="1080" w:hanging="360"/>
      </w:pPr>
      <w:rPr>
        <w:rFonts w:ascii="Arial Narrow" w:hAnsi="Arial Narro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A801346"/>
    <w:multiLevelType w:val="hybridMultilevel"/>
    <w:tmpl w:val="00B6C798"/>
    <w:lvl w:ilvl="0" w:tplc="D562B92A">
      <w:start w:val="1"/>
      <w:numFmt w:val="decimal"/>
      <w:lvlText w:val="%1."/>
      <w:lvlJc w:val="left"/>
      <w:pPr>
        <w:ind w:left="720" w:hanging="360"/>
      </w:pPr>
      <w:rPr>
        <w:rFonts w:ascii="Arial Narrow" w:hAnsi="Arial Narro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E412BE"/>
    <w:multiLevelType w:val="hybridMultilevel"/>
    <w:tmpl w:val="0002A982"/>
    <w:lvl w:ilvl="0" w:tplc="D562B92A">
      <w:start w:val="1"/>
      <w:numFmt w:val="decimal"/>
      <w:lvlText w:val="%1."/>
      <w:lvlJc w:val="left"/>
      <w:pPr>
        <w:ind w:left="360" w:hanging="360"/>
      </w:pPr>
      <w:rPr>
        <w:rFonts w:ascii="Arial Narrow" w:hAnsi="Arial Narro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7B731B"/>
    <w:multiLevelType w:val="hybridMultilevel"/>
    <w:tmpl w:val="3248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83150D"/>
    <w:multiLevelType w:val="hybridMultilevel"/>
    <w:tmpl w:val="AF560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E9766A"/>
    <w:multiLevelType w:val="hybridMultilevel"/>
    <w:tmpl w:val="F238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22C80"/>
    <w:multiLevelType w:val="hybridMultilevel"/>
    <w:tmpl w:val="CAEC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E063C"/>
    <w:multiLevelType w:val="hybridMultilevel"/>
    <w:tmpl w:val="CE3C8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257AA6"/>
    <w:multiLevelType w:val="hybridMultilevel"/>
    <w:tmpl w:val="E96C66AC"/>
    <w:lvl w:ilvl="0" w:tplc="D562B92A">
      <w:start w:val="1"/>
      <w:numFmt w:val="decimal"/>
      <w:lvlText w:val="%1."/>
      <w:lvlJc w:val="left"/>
      <w:pPr>
        <w:ind w:left="720" w:hanging="360"/>
      </w:pPr>
      <w:rPr>
        <w:rFonts w:ascii="Arial Narrow" w:hAnsi="Arial Narro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7920A6"/>
    <w:multiLevelType w:val="hybridMultilevel"/>
    <w:tmpl w:val="38962C3A"/>
    <w:lvl w:ilvl="0" w:tplc="D562B92A">
      <w:start w:val="1"/>
      <w:numFmt w:val="decimal"/>
      <w:lvlText w:val="%1."/>
      <w:lvlJc w:val="left"/>
      <w:pPr>
        <w:ind w:left="720" w:hanging="360"/>
      </w:pPr>
      <w:rPr>
        <w:rFonts w:ascii="Arial Narrow" w:hAnsi="Arial Narrow" w:hint="default"/>
      </w:rPr>
    </w:lvl>
    <w:lvl w:ilvl="1" w:tplc="D562B92A">
      <w:start w:val="1"/>
      <w:numFmt w:val="decimal"/>
      <w:lvlText w:val="%2."/>
      <w:lvlJc w:val="left"/>
      <w:pPr>
        <w:ind w:left="1440" w:hanging="360"/>
      </w:pPr>
      <w:rPr>
        <w:rFonts w:ascii="Arial Narrow" w:hAnsi="Arial Narro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F579FE"/>
    <w:multiLevelType w:val="hybridMultilevel"/>
    <w:tmpl w:val="53707852"/>
    <w:lvl w:ilvl="0" w:tplc="858E1062">
      <w:start w:val="1"/>
      <w:numFmt w:val="decimal"/>
      <w:lvlText w:val="%1."/>
      <w:lvlJc w:val="left"/>
      <w:pPr>
        <w:ind w:left="720" w:hanging="360"/>
      </w:pPr>
      <w:rPr>
        <w:rFonts w:ascii="Arial Narrow" w:hAnsi="Arial Narrow" w:hint="default"/>
      </w:rPr>
    </w:lvl>
    <w:lvl w:ilvl="1" w:tplc="7B46A170">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B11A9B"/>
    <w:multiLevelType w:val="hybridMultilevel"/>
    <w:tmpl w:val="09F69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BB28DA"/>
    <w:multiLevelType w:val="hybridMultilevel"/>
    <w:tmpl w:val="DB1A2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B449D"/>
    <w:multiLevelType w:val="hybridMultilevel"/>
    <w:tmpl w:val="09E4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319E5"/>
    <w:multiLevelType w:val="hybridMultilevel"/>
    <w:tmpl w:val="D81C42B0"/>
    <w:lvl w:ilvl="0" w:tplc="D562B92A">
      <w:start w:val="1"/>
      <w:numFmt w:val="decimal"/>
      <w:lvlText w:val="%1."/>
      <w:lvlJc w:val="left"/>
      <w:pPr>
        <w:ind w:left="720" w:hanging="360"/>
      </w:pPr>
      <w:rPr>
        <w:rFonts w:ascii="Arial Narrow" w:hAnsi="Arial Narro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65E841D8"/>
    <w:multiLevelType w:val="hybridMultilevel"/>
    <w:tmpl w:val="B7EEB1F6"/>
    <w:lvl w:ilvl="0" w:tplc="D562B92A">
      <w:start w:val="1"/>
      <w:numFmt w:val="decimal"/>
      <w:lvlText w:val="%1."/>
      <w:lvlJc w:val="left"/>
      <w:pPr>
        <w:ind w:left="720" w:hanging="360"/>
      </w:pPr>
      <w:rPr>
        <w:rFonts w:ascii="Arial Narrow" w:hAnsi="Arial Narro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9B47B0"/>
    <w:multiLevelType w:val="hybridMultilevel"/>
    <w:tmpl w:val="83C2249C"/>
    <w:lvl w:ilvl="0" w:tplc="D562B92A">
      <w:start w:val="1"/>
      <w:numFmt w:val="decimal"/>
      <w:lvlText w:val="%1."/>
      <w:lvlJc w:val="left"/>
      <w:pPr>
        <w:ind w:left="720" w:hanging="360"/>
      </w:pPr>
      <w:rPr>
        <w:rFonts w:ascii="Arial Narrow" w:hAnsi="Arial Narrow" w:hint="default"/>
      </w:rPr>
    </w:lvl>
    <w:lvl w:ilvl="1" w:tplc="D562B92A">
      <w:start w:val="1"/>
      <w:numFmt w:val="decimal"/>
      <w:lvlText w:val="%2."/>
      <w:lvlJc w:val="left"/>
      <w:pPr>
        <w:ind w:left="1440" w:hanging="360"/>
      </w:pPr>
      <w:rPr>
        <w:rFonts w:ascii="Arial Narrow" w:hAnsi="Arial Narro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01104B1"/>
    <w:multiLevelType w:val="hybridMultilevel"/>
    <w:tmpl w:val="12FA7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C3D3B"/>
    <w:multiLevelType w:val="hybridMultilevel"/>
    <w:tmpl w:val="B7EEB1F6"/>
    <w:lvl w:ilvl="0" w:tplc="D562B92A">
      <w:start w:val="1"/>
      <w:numFmt w:val="decimal"/>
      <w:lvlText w:val="%1."/>
      <w:lvlJc w:val="left"/>
      <w:pPr>
        <w:ind w:left="720" w:hanging="360"/>
      </w:pPr>
      <w:rPr>
        <w:rFonts w:ascii="Arial Narrow" w:hAnsi="Arial Narro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6E6083"/>
    <w:multiLevelType w:val="hybridMultilevel"/>
    <w:tmpl w:val="0002A982"/>
    <w:lvl w:ilvl="0" w:tplc="D562B92A">
      <w:start w:val="1"/>
      <w:numFmt w:val="decimal"/>
      <w:lvlText w:val="%1."/>
      <w:lvlJc w:val="left"/>
      <w:pPr>
        <w:ind w:left="720" w:hanging="360"/>
      </w:pPr>
      <w:rPr>
        <w:rFonts w:ascii="Arial Narrow" w:hAnsi="Arial Narro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CB6D5F"/>
    <w:multiLevelType w:val="hybridMultilevel"/>
    <w:tmpl w:val="D81C42B0"/>
    <w:lvl w:ilvl="0" w:tplc="D562B92A">
      <w:start w:val="1"/>
      <w:numFmt w:val="decimal"/>
      <w:lvlText w:val="%1."/>
      <w:lvlJc w:val="left"/>
      <w:pPr>
        <w:ind w:left="720" w:hanging="360"/>
      </w:pPr>
      <w:rPr>
        <w:rFonts w:ascii="Arial Narrow" w:hAnsi="Arial Narro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173079"/>
    <w:multiLevelType w:val="hybridMultilevel"/>
    <w:tmpl w:val="88769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7C1CDF"/>
    <w:multiLevelType w:val="hybridMultilevel"/>
    <w:tmpl w:val="2EF82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53680B"/>
    <w:multiLevelType w:val="hybridMultilevel"/>
    <w:tmpl w:val="53881ACE"/>
    <w:lvl w:ilvl="0" w:tplc="D562B92A">
      <w:start w:val="1"/>
      <w:numFmt w:val="decimal"/>
      <w:lvlText w:val="%1."/>
      <w:lvlJc w:val="left"/>
      <w:pPr>
        <w:ind w:left="720" w:hanging="360"/>
      </w:pPr>
      <w:rPr>
        <w:rFonts w:ascii="Arial Narrow" w:hAnsi="Arial Narro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8"/>
  </w:num>
  <w:num w:numId="3">
    <w:abstractNumId w:val="5"/>
  </w:num>
  <w:num w:numId="4">
    <w:abstractNumId w:val="19"/>
  </w:num>
  <w:num w:numId="5">
    <w:abstractNumId w:val="37"/>
  </w:num>
  <w:num w:numId="6">
    <w:abstractNumId w:val="32"/>
  </w:num>
  <w:num w:numId="7">
    <w:abstractNumId w:val="12"/>
  </w:num>
  <w:num w:numId="8">
    <w:abstractNumId w:val="11"/>
  </w:num>
  <w:num w:numId="9">
    <w:abstractNumId w:val="25"/>
  </w:num>
  <w:num w:numId="10">
    <w:abstractNumId w:val="9"/>
  </w:num>
  <w:num w:numId="11">
    <w:abstractNumId w:val="26"/>
  </w:num>
  <w:num w:numId="12">
    <w:abstractNumId w:val="0"/>
  </w:num>
  <w:num w:numId="13">
    <w:abstractNumId w:val="8"/>
  </w:num>
  <w:num w:numId="14">
    <w:abstractNumId w:val="13"/>
  </w:num>
  <w:num w:numId="15">
    <w:abstractNumId w:val="27"/>
  </w:num>
  <w:num w:numId="16">
    <w:abstractNumId w:val="20"/>
  </w:num>
  <w:num w:numId="17">
    <w:abstractNumId w:val="39"/>
  </w:num>
  <w:num w:numId="18">
    <w:abstractNumId w:val="1"/>
  </w:num>
  <w:num w:numId="19">
    <w:abstractNumId w:val="33"/>
  </w:num>
  <w:num w:numId="20">
    <w:abstractNumId w:val="24"/>
  </w:num>
  <w:num w:numId="21">
    <w:abstractNumId w:val="4"/>
  </w:num>
  <w:num w:numId="22">
    <w:abstractNumId w:val="35"/>
  </w:num>
  <w:num w:numId="23">
    <w:abstractNumId w:val="16"/>
  </w:num>
  <w:num w:numId="24">
    <w:abstractNumId w:val="2"/>
  </w:num>
  <w:num w:numId="25">
    <w:abstractNumId w:val="14"/>
  </w:num>
  <w:num w:numId="26">
    <w:abstractNumId w:val="15"/>
  </w:num>
  <w:num w:numId="27">
    <w:abstractNumId w:val="38"/>
  </w:num>
  <w:num w:numId="28">
    <w:abstractNumId w:val="34"/>
  </w:num>
  <w:num w:numId="29">
    <w:abstractNumId w:val="30"/>
  </w:num>
  <w:num w:numId="30">
    <w:abstractNumId w:val="3"/>
  </w:num>
  <w:num w:numId="31">
    <w:abstractNumId w:val="36"/>
  </w:num>
  <w:num w:numId="32">
    <w:abstractNumId w:val="10"/>
  </w:num>
  <w:num w:numId="33">
    <w:abstractNumId w:val="22"/>
  </w:num>
  <w:num w:numId="34">
    <w:abstractNumId w:val="28"/>
  </w:num>
  <w:num w:numId="35">
    <w:abstractNumId w:val="40"/>
  </w:num>
  <w:num w:numId="36">
    <w:abstractNumId w:val="23"/>
  </w:num>
  <w:num w:numId="37">
    <w:abstractNumId w:val="21"/>
  </w:num>
  <w:num w:numId="38">
    <w:abstractNumId w:val="6"/>
  </w:num>
  <w:num w:numId="39">
    <w:abstractNumId w:val="17"/>
  </w:num>
  <w:num w:numId="40">
    <w:abstractNumId w:val="31"/>
  </w:num>
  <w:num w:numId="41">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12E8"/>
    <w:rsid w:val="00002D9D"/>
    <w:rsid w:val="00006B32"/>
    <w:rsid w:val="00024AE6"/>
    <w:rsid w:val="00027CC8"/>
    <w:rsid w:val="00034C37"/>
    <w:rsid w:val="000350A1"/>
    <w:rsid w:val="00036264"/>
    <w:rsid w:val="00037284"/>
    <w:rsid w:val="00043CAA"/>
    <w:rsid w:val="00044D11"/>
    <w:rsid w:val="0005219E"/>
    <w:rsid w:val="0005306D"/>
    <w:rsid w:val="00057068"/>
    <w:rsid w:val="00057587"/>
    <w:rsid w:val="00067B68"/>
    <w:rsid w:val="00074492"/>
    <w:rsid w:val="00074C7C"/>
    <w:rsid w:val="00076726"/>
    <w:rsid w:val="00085645"/>
    <w:rsid w:val="000B22F4"/>
    <w:rsid w:val="000B28D0"/>
    <w:rsid w:val="000B42B9"/>
    <w:rsid w:val="000B5B8A"/>
    <w:rsid w:val="000C50E1"/>
    <w:rsid w:val="000C5F10"/>
    <w:rsid w:val="000D20F4"/>
    <w:rsid w:val="000E2605"/>
    <w:rsid w:val="000E45CC"/>
    <w:rsid w:val="000E48FD"/>
    <w:rsid w:val="000E572D"/>
    <w:rsid w:val="000F6091"/>
    <w:rsid w:val="00101782"/>
    <w:rsid w:val="00104DEA"/>
    <w:rsid w:val="00111553"/>
    <w:rsid w:val="001224F6"/>
    <w:rsid w:val="00130C7B"/>
    <w:rsid w:val="00135830"/>
    <w:rsid w:val="001408C2"/>
    <w:rsid w:val="00142DC7"/>
    <w:rsid w:val="0014329B"/>
    <w:rsid w:val="0014495A"/>
    <w:rsid w:val="00151850"/>
    <w:rsid w:val="00154202"/>
    <w:rsid w:val="00156B5A"/>
    <w:rsid w:val="00160AA8"/>
    <w:rsid w:val="00170DCD"/>
    <w:rsid w:val="00175F8C"/>
    <w:rsid w:val="00186C93"/>
    <w:rsid w:val="001908AB"/>
    <w:rsid w:val="0019771D"/>
    <w:rsid w:val="001A4BEE"/>
    <w:rsid w:val="001A7144"/>
    <w:rsid w:val="001A7381"/>
    <w:rsid w:val="001A7F88"/>
    <w:rsid w:val="001B2681"/>
    <w:rsid w:val="001B3247"/>
    <w:rsid w:val="001B4B86"/>
    <w:rsid w:val="001B6467"/>
    <w:rsid w:val="001C74B2"/>
    <w:rsid w:val="001F091B"/>
    <w:rsid w:val="001F1C80"/>
    <w:rsid w:val="00207BC7"/>
    <w:rsid w:val="00213A2E"/>
    <w:rsid w:val="0022355D"/>
    <w:rsid w:val="00231442"/>
    <w:rsid w:val="00237364"/>
    <w:rsid w:val="00240128"/>
    <w:rsid w:val="00243E1F"/>
    <w:rsid w:val="00247E9B"/>
    <w:rsid w:val="00255CAC"/>
    <w:rsid w:val="002651A0"/>
    <w:rsid w:val="00265AC3"/>
    <w:rsid w:val="00272642"/>
    <w:rsid w:val="00272739"/>
    <w:rsid w:val="00273CF9"/>
    <w:rsid w:val="00282184"/>
    <w:rsid w:val="00284057"/>
    <w:rsid w:val="00284F8B"/>
    <w:rsid w:val="0028732E"/>
    <w:rsid w:val="00291498"/>
    <w:rsid w:val="00294C6B"/>
    <w:rsid w:val="002A2CAD"/>
    <w:rsid w:val="002A4814"/>
    <w:rsid w:val="002A52D8"/>
    <w:rsid w:val="002A70E1"/>
    <w:rsid w:val="002B0410"/>
    <w:rsid w:val="002B4FD2"/>
    <w:rsid w:val="002C4A3A"/>
    <w:rsid w:val="002C56E7"/>
    <w:rsid w:val="002D37DB"/>
    <w:rsid w:val="002D580F"/>
    <w:rsid w:val="002E1E27"/>
    <w:rsid w:val="002E34B5"/>
    <w:rsid w:val="002F210D"/>
    <w:rsid w:val="002F5B39"/>
    <w:rsid w:val="003014D7"/>
    <w:rsid w:val="00302462"/>
    <w:rsid w:val="003035B0"/>
    <w:rsid w:val="00310DF2"/>
    <w:rsid w:val="00321789"/>
    <w:rsid w:val="003241C4"/>
    <w:rsid w:val="0032444C"/>
    <w:rsid w:val="0033068A"/>
    <w:rsid w:val="0035615A"/>
    <w:rsid w:val="00360915"/>
    <w:rsid w:val="0036148D"/>
    <w:rsid w:val="00366E12"/>
    <w:rsid w:val="00367CAE"/>
    <w:rsid w:val="00370016"/>
    <w:rsid w:val="00385D1F"/>
    <w:rsid w:val="00392F3A"/>
    <w:rsid w:val="003A316E"/>
    <w:rsid w:val="003B0AB9"/>
    <w:rsid w:val="003B4354"/>
    <w:rsid w:val="003B5919"/>
    <w:rsid w:val="003C2EED"/>
    <w:rsid w:val="003C72ED"/>
    <w:rsid w:val="003D707E"/>
    <w:rsid w:val="003E2B87"/>
    <w:rsid w:val="00407AB1"/>
    <w:rsid w:val="00413B47"/>
    <w:rsid w:val="00417267"/>
    <w:rsid w:val="00424DF6"/>
    <w:rsid w:val="00425867"/>
    <w:rsid w:val="004262F0"/>
    <w:rsid w:val="00432C61"/>
    <w:rsid w:val="00434EFC"/>
    <w:rsid w:val="0043618C"/>
    <w:rsid w:val="00436236"/>
    <w:rsid w:val="004373C8"/>
    <w:rsid w:val="00442B02"/>
    <w:rsid w:val="0044394B"/>
    <w:rsid w:val="004469AD"/>
    <w:rsid w:val="00455DCD"/>
    <w:rsid w:val="004714D4"/>
    <w:rsid w:val="004716A5"/>
    <w:rsid w:val="0047478C"/>
    <w:rsid w:val="00480E82"/>
    <w:rsid w:val="00484DD8"/>
    <w:rsid w:val="00485CFC"/>
    <w:rsid w:val="00486529"/>
    <w:rsid w:val="004A2CEE"/>
    <w:rsid w:val="004B2D90"/>
    <w:rsid w:val="004B3585"/>
    <w:rsid w:val="004B7750"/>
    <w:rsid w:val="004D0BF1"/>
    <w:rsid w:val="004D1B50"/>
    <w:rsid w:val="004E35D3"/>
    <w:rsid w:val="004F2AF5"/>
    <w:rsid w:val="004F42F3"/>
    <w:rsid w:val="00503688"/>
    <w:rsid w:val="005079F1"/>
    <w:rsid w:val="00511FC2"/>
    <w:rsid w:val="00527B8E"/>
    <w:rsid w:val="0054018F"/>
    <w:rsid w:val="00550C6F"/>
    <w:rsid w:val="00552005"/>
    <w:rsid w:val="00554CDF"/>
    <w:rsid w:val="00557938"/>
    <w:rsid w:val="0057420A"/>
    <w:rsid w:val="00576E67"/>
    <w:rsid w:val="00590B0E"/>
    <w:rsid w:val="005A4696"/>
    <w:rsid w:val="005A48F2"/>
    <w:rsid w:val="005A49B8"/>
    <w:rsid w:val="005C0A2B"/>
    <w:rsid w:val="005C23DE"/>
    <w:rsid w:val="005C469E"/>
    <w:rsid w:val="005D0B93"/>
    <w:rsid w:val="005E29A0"/>
    <w:rsid w:val="005F02A1"/>
    <w:rsid w:val="005F222F"/>
    <w:rsid w:val="006043E0"/>
    <w:rsid w:val="00606284"/>
    <w:rsid w:val="00606C43"/>
    <w:rsid w:val="006113FC"/>
    <w:rsid w:val="00613D14"/>
    <w:rsid w:val="0061677A"/>
    <w:rsid w:val="00616BF1"/>
    <w:rsid w:val="006309AE"/>
    <w:rsid w:val="00642FC1"/>
    <w:rsid w:val="00650034"/>
    <w:rsid w:val="0065191C"/>
    <w:rsid w:val="00654D11"/>
    <w:rsid w:val="00657A7D"/>
    <w:rsid w:val="006635A1"/>
    <w:rsid w:val="006648C0"/>
    <w:rsid w:val="00664BEA"/>
    <w:rsid w:val="00665F05"/>
    <w:rsid w:val="0066675C"/>
    <w:rsid w:val="00667109"/>
    <w:rsid w:val="00671786"/>
    <w:rsid w:val="00672341"/>
    <w:rsid w:val="0067582A"/>
    <w:rsid w:val="0067692E"/>
    <w:rsid w:val="00682CA3"/>
    <w:rsid w:val="006A24EE"/>
    <w:rsid w:val="006A644B"/>
    <w:rsid w:val="006A6912"/>
    <w:rsid w:val="006D131D"/>
    <w:rsid w:val="006D3898"/>
    <w:rsid w:val="006D3B4E"/>
    <w:rsid w:val="006E11CF"/>
    <w:rsid w:val="006E2D43"/>
    <w:rsid w:val="006E50B8"/>
    <w:rsid w:val="006E73C8"/>
    <w:rsid w:val="006E77BF"/>
    <w:rsid w:val="006E7B72"/>
    <w:rsid w:val="006F06E3"/>
    <w:rsid w:val="006F7A86"/>
    <w:rsid w:val="00712F17"/>
    <w:rsid w:val="00724649"/>
    <w:rsid w:val="00725083"/>
    <w:rsid w:val="00726AFA"/>
    <w:rsid w:val="00727691"/>
    <w:rsid w:val="007305FC"/>
    <w:rsid w:val="007325B5"/>
    <w:rsid w:val="00733423"/>
    <w:rsid w:val="007405E3"/>
    <w:rsid w:val="00743AE8"/>
    <w:rsid w:val="00746586"/>
    <w:rsid w:val="00754064"/>
    <w:rsid w:val="00756C90"/>
    <w:rsid w:val="00757D1D"/>
    <w:rsid w:val="007700C2"/>
    <w:rsid w:val="0077577A"/>
    <w:rsid w:val="00786AA6"/>
    <w:rsid w:val="007B37DE"/>
    <w:rsid w:val="007B72EA"/>
    <w:rsid w:val="007C3AD6"/>
    <w:rsid w:val="007C3B04"/>
    <w:rsid w:val="007E18A1"/>
    <w:rsid w:val="007F20B7"/>
    <w:rsid w:val="00805A59"/>
    <w:rsid w:val="00806FED"/>
    <w:rsid w:val="00810BA2"/>
    <w:rsid w:val="0081146D"/>
    <w:rsid w:val="00812590"/>
    <w:rsid w:val="00812A2B"/>
    <w:rsid w:val="0081499D"/>
    <w:rsid w:val="008226DC"/>
    <w:rsid w:val="00826482"/>
    <w:rsid w:val="00831D77"/>
    <w:rsid w:val="008338D5"/>
    <w:rsid w:val="00837294"/>
    <w:rsid w:val="00837BD1"/>
    <w:rsid w:val="008420CA"/>
    <w:rsid w:val="008430E0"/>
    <w:rsid w:val="00853414"/>
    <w:rsid w:val="008541AF"/>
    <w:rsid w:val="00866B2A"/>
    <w:rsid w:val="00870325"/>
    <w:rsid w:val="00882675"/>
    <w:rsid w:val="00897519"/>
    <w:rsid w:val="008A19AC"/>
    <w:rsid w:val="008A5560"/>
    <w:rsid w:val="008B035F"/>
    <w:rsid w:val="008D49AC"/>
    <w:rsid w:val="008E02E7"/>
    <w:rsid w:val="008E766B"/>
    <w:rsid w:val="008F198C"/>
    <w:rsid w:val="008F3B0F"/>
    <w:rsid w:val="008F7EA3"/>
    <w:rsid w:val="00905B90"/>
    <w:rsid w:val="00906964"/>
    <w:rsid w:val="009121E5"/>
    <w:rsid w:val="009121F1"/>
    <w:rsid w:val="00913460"/>
    <w:rsid w:val="0091677A"/>
    <w:rsid w:val="00917818"/>
    <w:rsid w:val="00930EAE"/>
    <w:rsid w:val="009362F6"/>
    <w:rsid w:val="0093712A"/>
    <w:rsid w:val="009401CF"/>
    <w:rsid w:val="009434FA"/>
    <w:rsid w:val="00944BB3"/>
    <w:rsid w:val="00945254"/>
    <w:rsid w:val="0094696E"/>
    <w:rsid w:val="00946D54"/>
    <w:rsid w:val="00953A5D"/>
    <w:rsid w:val="0095750B"/>
    <w:rsid w:val="00957ECA"/>
    <w:rsid w:val="0096110D"/>
    <w:rsid w:val="00974CD8"/>
    <w:rsid w:val="00982375"/>
    <w:rsid w:val="00983A7B"/>
    <w:rsid w:val="00987E8D"/>
    <w:rsid w:val="009939E4"/>
    <w:rsid w:val="00996DCF"/>
    <w:rsid w:val="00997AF1"/>
    <w:rsid w:val="009A6804"/>
    <w:rsid w:val="009B1BC0"/>
    <w:rsid w:val="009B3317"/>
    <w:rsid w:val="009B421E"/>
    <w:rsid w:val="009B6F60"/>
    <w:rsid w:val="009C140B"/>
    <w:rsid w:val="009C3624"/>
    <w:rsid w:val="009C6555"/>
    <w:rsid w:val="009C7C7A"/>
    <w:rsid w:val="009D08E4"/>
    <w:rsid w:val="009D4467"/>
    <w:rsid w:val="009D4AA8"/>
    <w:rsid w:val="009D7633"/>
    <w:rsid w:val="009E14F7"/>
    <w:rsid w:val="009E5160"/>
    <w:rsid w:val="009F0A95"/>
    <w:rsid w:val="009F5E37"/>
    <w:rsid w:val="009F7E43"/>
    <w:rsid w:val="00A014F1"/>
    <w:rsid w:val="00A01C45"/>
    <w:rsid w:val="00A04FBE"/>
    <w:rsid w:val="00A10EE3"/>
    <w:rsid w:val="00A2009C"/>
    <w:rsid w:val="00A20448"/>
    <w:rsid w:val="00A2298E"/>
    <w:rsid w:val="00A33A5E"/>
    <w:rsid w:val="00A42F40"/>
    <w:rsid w:val="00A45355"/>
    <w:rsid w:val="00A51510"/>
    <w:rsid w:val="00A523A7"/>
    <w:rsid w:val="00A55C6A"/>
    <w:rsid w:val="00A56DCB"/>
    <w:rsid w:val="00A738F4"/>
    <w:rsid w:val="00A77EB2"/>
    <w:rsid w:val="00A92B9F"/>
    <w:rsid w:val="00A945AB"/>
    <w:rsid w:val="00AA63EE"/>
    <w:rsid w:val="00AB308D"/>
    <w:rsid w:val="00AB40B5"/>
    <w:rsid w:val="00AC5FF1"/>
    <w:rsid w:val="00AD07D5"/>
    <w:rsid w:val="00AD2133"/>
    <w:rsid w:val="00AE0C24"/>
    <w:rsid w:val="00AE4046"/>
    <w:rsid w:val="00AE6ED9"/>
    <w:rsid w:val="00AE790A"/>
    <w:rsid w:val="00AF11EB"/>
    <w:rsid w:val="00AF19B7"/>
    <w:rsid w:val="00AF2676"/>
    <w:rsid w:val="00B11D5C"/>
    <w:rsid w:val="00B165CC"/>
    <w:rsid w:val="00B16F07"/>
    <w:rsid w:val="00B3157A"/>
    <w:rsid w:val="00B31DE3"/>
    <w:rsid w:val="00B326FC"/>
    <w:rsid w:val="00B44124"/>
    <w:rsid w:val="00B50C96"/>
    <w:rsid w:val="00B57702"/>
    <w:rsid w:val="00B626FF"/>
    <w:rsid w:val="00B634C3"/>
    <w:rsid w:val="00B77FD6"/>
    <w:rsid w:val="00B87DF3"/>
    <w:rsid w:val="00B918C9"/>
    <w:rsid w:val="00B91D38"/>
    <w:rsid w:val="00B92D49"/>
    <w:rsid w:val="00B932D1"/>
    <w:rsid w:val="00BA0BE1"/>
    <w:rsid w:val="00BA2D12"/>
    <w:rsid w:val="00BA3C34"/>
    <w:rsid w:val="00BC2228"/>
    <w:rsid w:val="00BC2E76"/>
    <w:rsid w:val="00BD3B99"/>
    <w:rsid w:val="00BE76DC"/>
    <w:rsid w:val="00BF40A0"/>
    <w:rsid w:val="00BF7F7E"/>
    <w:rsid w:val="00C0464B"/>
    <w:rsid w:val="00C1089C"/>
    <w:rsid w:val="00C10ED9"/>
    <w:rsid w:val="00C155FF"/>
    <w:rsid w:val="00C20EA2"/>
    <w:rsid w:val="00C4299A"/>
    <w:rsid w:val="00C55608"/>
    <w:rsid w:val="00C60FCC"/>
    <w:rsid w:val="00C6305C"/>
    <w:rsid w:val="00C74BF6"/>
    <w:rsid w:val="00C83479"/>
    <w:rsid w:val="00C929B1"/>
    <w:rsid w:val="00C975D1"/>
    <w:rsid w:val="00CA392D"/>
    <w:rsid w:val="00CA4B82"/>
    <w:rsid w:val="00CA4E76"/>
    <w:rsid w:val="00CB23E0"/>
    <w:rsid w:val="00CD55A2"/>
    <w:rsid w:val="00CD6FA3"/>
    <w:rsid w:val="00CE2710"/>
    <w:rsid w:val="00CE2BED"/>
    <w:rsid w:val="00CE3969"/>
    <w:rsid w:val="00CF1A10"/>
    <w:rsid w:val="00CF61ED"/>
    <w:rsid w:val="00D04724"/>
    <w:rsid w:val="00D04BCE"/>
    <w:rsid w:val="00D072CD"/>
    <w:rsid w:val="00D1618D"/>
    <w:rsid w:val="00D20C8B"/>
    <w:rsid w:val="00D30E7A"/>
    <w:rsid w:val="00D32E07"/>
    <w:rsid w:val="00D407A1"/>
    <w:rsid w:val="00D422E3"/>
    <w:rsid w:val="00D523DC"/>
    <w:rsid w:val="00D52408"/>
    <w:rsid w:val="00D52967"/>
    <w:rsid w:val="00D55D74"/>
    <w:rsid w:val="00D56422"/>
    <w:rsid w:val="00D61B58"/>
    <w:rsid w:val="00D626D8"/>
    <w:rsid w:val="00D73C15"/>
    <w:rsid w:val="00D76BEF"/>
    <w:rsid w:val="00D84F25"/>
    <w:rsid w:val="00D84FFA"/>
    <w:rsid w:val="00D935E6"/>
    <w:rsid w:val="00D94469"/>
    <w:rsid w:val="00DA2975"/>
    <w:rsid w:val="00DC104B"/>
    <w:rsid w:val="00DD1530"/>
    <w:rsid w:val="00DD2BEF"/>
    <w:rsid w:val="00DE0F06"/>
    <w:rsid w:val="00DE279B"/>
    <w:rsid w:val="00DE2EF8"/>
    <w:rsid w:val="00DE5980"/>
    <w:rsid w:val="00DE6FC6"/>
    <w:rsid w:val="00DE7354"/>
    <w:rsid w:val="00DF505E"/>
    <w:rsid w:val="00E00DD2"/>
    <w:rsid w:val="00E07041"/>
    <w:rsid w:val="00E110B1"/>
    <w:rsid w:val="00E125C9"/>
    <w:rsid w:val="00E16C7B"/>
    <w:rsid w:val="00E25BBF"/>
    <w:rsid w:val="00E27A22"/>
    <w:rsid w:val="00E42D3F"/>
    <w:rsid w:val="00E430C7"/>
    <w:rsid w:val="00E45129"/>
    <w:rsid w:val="00E455F1"/>
    <w:rsid w:val="00E46DFD"/>
    <w:rsid w:val="00E67394"/>
    <w:rsid w:val="00E7186B"/>
    <w:rsid w:val="00E81576"/>
    <w:rsid w:val="00E86A8C"/>
    <w:rsid w:val="00EA4AD2"/>
    <w:rsid w:val="00EA56B8"/>
    <w:rsid w:val="00EA7DE9"/>
    <w:rsid w:val="00EB1E98"/>
    <w:rsid w:val="00EB35AF"/>
    <w:rsid w:val="00EB5545"/>
    <w:rsid w:val="00EC367B"/>
    <w:rsid w:val="00EC710A"/>
    <w:rsid w:val="00ED27E3"/>
    <w:rsid w:val="00ED3C38"/>
    <w:rsid w:val="00EF5AB0"/>
    <w:rsid w:val="00EF5C8B"/>
    <w:rsid w:val="00EF7EC4"/>
    <w:rsid w:val="00F04289"/>
    <w:rsid w:val="00F067FA"/>
    <w:rsid w:val="00F2535B"/>
    <w:rsid w:val="00F4495C"/>
    <w:rsid w:val="00F5279E"/>
    <w:rsid w:val="00F54651"/>
    <w:rsid w:val="00F615EE"/>
    <w:rsid w:val="00F63B95"/>
    <w:rsid w:val="00F6480A"/>
    <w:rsid w:val="00F6729C"/>
    <w:rsid w:val="00F71B87"/>
    <w:rsid w:val="00F72502"/>
    <w:rsid w:val="00F764EB"/>
    <w:rsid w:val="00F817A2"/>
    <w:rsid w:val="00F8302D"/>
    <w:rsid w:val="00F97485"/>
    <w:rsid w:val="00FA5936"/>
    <w:rsid w:val="00FB61EC"/>
    <w:rsid w:val="00FB6FA2"/>
    <w:rsid w:val="00FC349E"/>
    <w:rsid w:val="00FC5C15"/>
    <w:rsid w:val="00FE02CC"/>
    <w:rsid w:val="00FF194A"/>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39940930-DC99-4B30-96EC-CCB0B481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yperlink" Target="http://99u.com/articles/7160/test-your-creativity-5-classic-creative-challenges"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globaldigitalcitizen.org/10-great-critical-thinking-activities-that-engage-your-studen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tcs.org.uk/LearningforSustainability/lfs-what-is-lf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scotland.gov.uk/Images/HGIOS4August2016_tcm4-%20%20870533.pdf" TargetMode="External"/><Relationship Id="rId23" Type="http://schemas.openxmlformats.org/officeDocument/2006/relationships/hyperlink" Target="https://education.gov.scot/scottish-education-system/policy-for-scottish-education/Legislation"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gov.scot/Resource/0049/00491758.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CC700-1D17-4B6D-B379-E34D36CC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16</Pages>
  <Words>4735</Words>
  <Characters>28162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32832</CharactersWithSpaces>
  <SharedDoc>false</SharedDoc>
  <HLinks>
    <vt:vector size="12" baseType="variant">
      <vt:variant>
        <vt:i4>7405643</vt:i4>
      </vt:variant>
      <vt:variant>
        <vt:i4>9</vt:i4>
      </vt:variant>
      <vt:variant>
        <vt:i4>0</vt:i4>
      </vt:variant>
      <vt:variant>
        <vt:i4>5</vt:i4>
      </vt:variant>
      <vt:variant>
        <vt:lpwstr>https://www.educationscotland.gov.uk/Images/HGIOS4August2016_tcm4-  870533.pdf</vt:lpwstr>
      </vt:variant>
      <vt:variant>
        <vt:lpwstr/>
      </vt:variant>
      <vt:variant>
        <vt:i4>3080317</vt:i4>
      </vt:variant>
      <vt:variant>
        <vt:i4>6</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David Williams</cp:lastModifiedBy>
  <cp:revision>22</cp:revision>
  <cp:lastPrinted>2017-11-08T16:53:00Z</cp:lastPrinted>
  <dcterms:created xsi:type="dcterms:W3CDTF">2017-08-22T13:03:00Z</dcterms:created>
  <dcterms:modified xsi:type="dcterms:W3CDTF">2017-11-08T17:07:00Z</dcterms:modified>
</cp:coreProperties>
</file>