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6C9" w:rsidRDefault="00B916C9" w:rsidP="00B916C9">
      <w:r>
        <w:rPr>
          <w:noProof/>
          <w:lang w:eastAsia="en-GB"/>
        </w:rPr>
        <w:drawing>
          <wp:anchor distT="0" distB="0" distL="114300" distR="114300" simplePos="0" relativeHeight="251658240" behindDoc="0" locked="0" layoutInCell="1" allowOverlap="1">
            <wp:simplePos x="914400" y="914400"/>
            <wp:positionH relativeFrom="column">
              <wp:align>left</wp:align>
            </wp:positionH>
            <wp:positionV relativeFrom="paragraph">
              <wp:align>top</wp:align>
            </wp:positionV>
            <wp:extent cx="1066800" cy="1066800"/>
            <wp:effectExtent l="0" t="0" r="0" b="0"/>
            <wp:wrapSquare wrapText="bothSides"/>
            <wp:docPr id="1" name="Picture 1" descr="foveranlogo_ol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veranlogo_old_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anchor>
        </w:drawing>
      </w:r>
    </w:p>
    <w:p w:rsidR="00B916C9" w:rsidRPr="00B916C9" w:rsidRDefault="00B916C9" w:rsidP="00190F77">
      <w:pPr>
        <w:jc w:val="center"/>
        <w:rPr>
          <w:b/>
        </w:rPr>
      </w:pPr>
      <w:proofErr w:type="spellStart"/>
      <w:r w:rsidRPr="00B916C9">
        <w:rPr>
          <w:b/>
        </w:rPr>
        <w:t>Foveran</w:t>
      </w:r>
      <w:proofErr w:type="spellEnd"/>
      <w:r w:rsidRPr="00B916C9">
        <w:rPr>
          <w:b/>
        </w:rPr>
        <w:t xml:space="preserve"> Primary </w:t>
      </w:r>
      <w:r w:rsidR="00432AAF">
        <w:rPr>
          <w:b/>
        </w:rPr>
        <w:t xml:space="preserve">- </w:t>
      </w:r>
      <w:r w:rsidRPr="00B916C9">
        <w:rPr>
          <w:b/>
        </w:rPr>
        <w:t>Parent Council</w:t>
      </w:r>
      <w:r w:rsidR="00EA22B1">
        <w:rPr>
          <w:b/>
        </w:rPr>
        <w:t xml:space="preserve"> </w:t>
      </w:r>
      <w:r w:rsidRPr="00B916C9">
        <w:rPr>
          <w:b/>
        </w:rPr>
        <w:t>Meeting</w:t>
      </w:r>
    </w:p>
    <w:p w:rsidR="00B916C9" w:rsidRDefault="00190F77" w:rsidP="00B916C9">
      <w:pPr>
        <w:jc w:val="center"/>
        <w:rPr>
          <w:b/>
        </w:rPr>
      </w:pPr>
      <w:r>
        <w:rPr>
          <w:b/>
        </w:rPr>
        <w:t>Tue</w:t>
      </w:r>
      <w:r w:rsidR="00EA22B1">
        <w:rPr>
          <w:b/>
        </w:rPr>
        <w:t>sday</w:t>
      </w:r>
      <w:r w:rsidR="00A517BF">
        <w:rPr>
          <w:b/>
        </w:rPr>
        <w:t xml:space="preserve"> </w:t>
      </w:r>
      <w:r w:rsidR="005F4F6D">
        <w:rPr>
          <w:b/>
        </w:rPr>
        <w:t>25</w:t>
      </w:r>
      <w:r w:rsidR="005F4F6D" w:rsidRPr="005F4F6D">
        <w:rPr>
          <w:b/>
          <w:vertAlign w:val="superscript"/>
        </w:rPr>
        <w:t>th</w:t>
      </w:r>
      <w:r w:rsidR="005F4F6D">
        <w:rPr>
          <w:b/>
        </w:rPr>
        <w:t xml:space="preserve"> May</w:t>
      </w:r>
      <w:r>
        <w:rPr>
          <w:b/>
        </w:rPr>
        <w:t xml:space="preserve"> 2021</w:t>
      </w:r>
    </w:p>
    <w:p w:rsidR="00E665F3" w:rsidRPr="00B916C9" w:rsidRDefault="00E665F3" w:rsidP="00B916C9">
      <w:pPr>
        <w:jc w:val="center"/>
        <w:rPr>
          <w:b/>
        </w:rPr>
      </w:pPr>
      <w:r>
        <w:rPr>
          <w:b/>
        </w:rPr>
        <w:t>(Via Microsoft Teams)</w:t>
      </w:r>
    </w:p>
    <w:p w:rsidR="00B916C9" w:rsidRDefault="00B916C9" w:rsidP="00B916C9"/>
    <w:p w:rsidR="00B916C9" w:rsidRDefault="00B916C9" w:rsidP="00B916C9"/>
    <w:p w:rsidR="001750BD" w:rsidRDefault="00B916C9" w:rsidP="001750BD">
      <w:r w:rsidRPr="00B916C9">
        <w:rPr>
          <w:b/>
        </w:rPr>
        <w:t>Present:</w:t>
      </w:r>
      <w:r w:rsidR="001750BD">
        <w:rPr>
          <w:b/>
        </w:rPr>
        <w:tab/>
      </w:r>
      <w:r w:rsidR="001750BD" w:rsidRPr="00D561CA">
        <w:t>Jamie Ferguson (Head Teacher</w:t>
      </w:r>
      <w:r w:rsidR="001750BD">
        <w:t xml:space="preserve"> – JF</w:t>
      </w:r>
      <w:r w:rsidR="001750BD" w:rsidRPr="00D561CA">
        <w:t xml:space="preserve">), </w:t>
      </w:r>
      <w:r w:rsidR="00190F77">
        <w:t xml:space="preserve">Sarah Williams </w:t>
      </w:r>
      <w:r w:rsidR="00AF06B6">
        <w:t>(Chairperson - SW</w:t>
      </w:r>
      <w:r w:rsidR="001750BD" w:rsidRPr="00D561CA">
        <w:t>),</w:t>
      </w:r>
    </w:p>
    <w:p w:rsidR="001750BD" w:rsidRPr="00680F12" w:rsidRDefault="001750BD" w:rsidP="001750BD">
      <w:pPr>
        <w:ind w:left="720" w:firstLine="720"/>
        <w:rPr>
          <w:b/>
        </w:rPr>
      </w:pPr>
      <w:r w:rsidRPr="00D561CA">
        <w:t xml:space="preserve">Jennifer McLoughlin (Secretary </w:t>
      </w:r>
      <w:r>
        <w:t xml:space="preserve">- </w:t>
      </w:r>
      <w:r w:rsidRPr="00D561CA">
        <w:t xml:space="preserve">JM), </w:t>
      </w:r>
      <w:r>
        <w:t>Lynn Bowman (LB)</w:t>
      </w:r>
      <w:r w:rsidR="00190F77">
        <w:t xml:space="preserve">, </w:t>
      </w:r>
      <w:r w:rsidR="001013F1">
        <w:t xml:space="preserve">Mike </w:t>
      </w:r>
      <w:proofErr w:type="spellStart"/>
      <w:r w:rsidR="001013F1">
        <w:t>Cleverdon</w:t>
      </w:r>
      <w:proofErr w:type="spellEnd"/>
      <w:r w:rsidR="001013F1">
        <w:t xml:space="preserve"> (MC)</w:t>
      </w:r>
    </w:p>
    <w:p w:rsidR="00432AAF" w:rsidRPr="001750BD" w:rsidRDefault="00190F77" w:rsidP="001750BD">
      <w:pPr>
        <w:ind w:left="720" w:firstLine="720"/>
      </w:pPr>
      <w:r w:rsidRPr="001750BD">
        <w:t>Rachael McClintock</w:t>
      </w:r>
      <w:r w:rsidR="001750BD" w:rsidRPr="00680F12">
        <w:t xml:space="preserve"> (</w:t>
      </w:r>
      <w:r w:rsidR="001750BD">
        <w:t xml:space="preserve">Treasurer - </w:t>
      </w:r>
      <w:r w:rsidR="00E665F3">
        <w:t>RM</w:t>
      </w:r>
      <w:r w:rsidR="001750BD" w:rsidRPr="00680F12">
        <w:t>)</w:t>
      </w:r>
      <w:r w:rsidR="001750BD">
        <w:t xml:space="preserve">, Eilidh </w:t>
      </w:r>
      <w:proofErr w:type="spellStart"/>
      <w:r w:rsidR="001750BD">
        <w:t>MacKechnie</w:t>
      </w:r>
      <w:proofErr w:type="spellEnd"/>
      <w:r w:rsidR="001750BD">
        <w:t xml:space="preserve"> (EM)</w:t>
      </w:r>
    </w:p>
    <w:p w:rsidR="00B916C9" w:rsidRPr="001750BD" w:rsidRDefault="00B916C9" w:rsidP="00B916C9">
      <w:r w:rsidRPr="00B916C9">
        <w:rPr>
          <w:b/>
        </w:rPr>
        <w:t>Apologies:</w:t>
      </w:r>
      <w:r w:rsidR="001750BD">
        <w:rPr>
          <w:b/>
        </w:rPr>
        <w:tab/>
      </w:r>
      <w:r w:rsidR="005F4F6D">
        <w:t>Lisa Proud (LP)</w:t>
      </w:r>
    </w:p>
    <w:p w:rsidR="00432AAF" w:rsidRPr="00432AAF" w:rsidRDefault="00432AAF" w:rsidP="00B916C9">
      <w:pPr>
        <w:rPr>
          <w:b/>
        </w:rPr>
      </w:pPr>
    </w:p>
    <w:tbl>
      <w:tblPr>
        <w:tblStyle w:val="TableGrid"/>
        <w:tblW w:w="0" w:type="auto"/>
        <w:tblLook w:val="04A0" w:firstRow="1" w:lastRow="0" w:firstColumn="1" w:lastColumn="0" w:noHBand="0" w:noVBand="1"/>
      </w:tblPr>
      <w:tblGrid>
        <w:gridCol w:w="1129"/>
        <w:gridCol w:w="6663"/>
        <w:gridCol w:w="1224"/>
      </w:tblGrid>
      <w:tr w:rsidR="00B916C9" w:rsidTr="00B916C9">
        <w:tc>
          <w:tcPr>
            <w:tcW w:w="1129" w:type="dxa"/>
          </w:tcPr>
          <w:p w:rsidR="00B916C9" w:rsidRPr="00B916C9" w:rsidRDefault="00B916C9" w:rsidP="00432AAF">
            <w:pPr>
              <w:jc w:val="center"/>
              <w:rPr>
                <w:b/>
              </w:rPr>
            </w:pPr>
            <w:r w:rsidRPr="00B916C9">
              <w:rPr>
                <w:b/>
              </w:rPr>
              <w:t>Item</w:t>
            </w:r>
          </w:p>
        </w:tc>
        <w:tc>
          <w:tcPr>
            <w:tcW w:w="6663" w:type="dxa"/>
          </w:tcPr>
          <w:p w:rsidR="00B916C9" w:rsidRPr="00B916C9" w:rsidRDefault="00B916C9" w:rsidP="00B916C9">
            <w:pPr>
              <w:rPr>
                <w:b/>
              </w:rPr>
            </w:pPr>
            <w:r w:rsidRPr="00B916C9">
              <w:rPr>
                <w:b/>
              </w:rPr>
              <w:t>Description</w:t>
            </w:r>
          </w:p>
        </w:tc>
        <w:tc>
          <w:tcPr>
            <w:tcW w:w="1224" w:type="dxa"/>
          </w:tcPr>
          <w:p w:rsidR="00B916C9" w:rsidRPr="00B916C9" w:rsidRDefault="00B916C9" w:rsidP="00432AAF">
            <w:pPr>
              <w:jc w:val="center"/>
              <w:rPr>
                <w:b/>
              </w:rPr>
            </w:pPr>
            <w:r w:rsidRPr="00B916C9">
              <w:rPr>
                <w:b/>
              </w:rPr>
              <w:t>Action</w:t>
            </w:r>
          </w:p>
        </w:tc>
      </w:tr>
      <w:tr w:rsidR="00B916C9" w:rsidTr="00B916C9">
        <w:tc>
          <w:tcPr>
            <w:tcW w:w="1129" w:type="dxa"/>
          </w:tcPr>
          <w:p w:rsidR="00B916C9" w:rsidRPr="00B916C9" w:rsidRDefault="00B916C9" w:rsidP="00432AAF">
            <w:pPr>
              <w:jc w:val="center"/>
              <w:rPr>
                <w:b/>
              </w:rPr>
            </w:pPr>
            <w:r w:rsidRPr="00B916C9">
              <w:rPr>
                <w:b/>
              </w:rPr>
              <w:t>1</w:t>
            </w:r>
          </w:p>
        </w:tc>
        <w:tc>
          <w:tcPr>
            <w:tcW w:w="6663" w:type="dxa"/>
          </w:tcPr>
          <w:p w:rsidR="00B916C9" w:rsidRPr="00B916C9" w:rsidRDefault="00B916C9" w:rsidP="00B916C9">
            <w:pPr>
              <w:rPr>
                <w:b/>
              </w:rPr>
            </w:pPr>
            <w:r w:rsidRPr="00B916C9">
              <w:rPr>
                <w:b/>
              </w:rPr>
              <w:t>Introductions and Apologies</w:t>
            </w:r>
          </w:p>
        </w:tc>
        <w:tc>
          <w:tcPr>
            <w:tcW w:w="1224" w:type="dxa"/>
          </w:tcPr>
          <w:p w:rsidR="00B916C9" w:rsidRPr="00B916C9" w:rsidRDefault="00B916C9" w:rsidP="00432AAF">
            <w:pPr>
              <w:jc w:val="center"/>
              <w:rPr>
                <w:b/>
              </w:rPr>
            </w:pPr>
          </w:p>
        </w:tc>
      </w:tr>
      <w:tr w:rsidR="00B916C9" w:rsidTr="00B916C9">
        <w:tc>
          <w:tcPr>
            <w:tcW w:w="1129" w:type="dxa"/>
          </w:tcPr>
          <w:p w:rsidR="00B916C9" w:rsidRDefault="00B916C9" w:rsidP="00432AAF">
            <w:pPr>
              <w:jc w:val="center"/>
            </w:pPr>
          </w:p>
          <w:p w:rsidR="00B916C9" w:rsidRDefault="00B916C9" w:rsidP="00432AAF">
            <w:pPr>
              <w:jc w:val="center"/>
            </w:pPr>
          </w:p>
          <w:p w:rsidR="00B916C9" w:rsidRDefault="00B916C9" w:rsidP="00432AAF">
            <w:pPr>
              <w:jc w:val="center"/>
            </w:pPr>
          </w:p>
        </w:tc>
        <w:tc>
          <w:tcPr>
            <w:tcW w:w="6663" w:type="dxa"/>
          </w:tcPr>
          <w:p w:rsidR="00B916C9" w:rsidRDefault="00B916C9" w:rsidP="00B916C9"/>
          <w:p w:rsidR="001750BD" w:rsidRDefault="001750BD" w:rsidP="00B916C9">
            <w:r>
              <w:t>Introductions and apologies were made</w:t>
            </w:r>
          </w:p>
        </w:tc>
        <w:tc>
          <w:tcPr>
            <w:tcW w:w="1224" w:type="dxa"/>
          </w:tcPr>
          <w:p w:rsidR="00B916C9" w:rsidRDefault="00B916C9" w:rsidP="00432AAF">
            <w:pPr>
              <w:jc w:val="center"/>
            </w:pPr>
          </w:p>
        </w:tc>
      </w:tr>
      <w:tr w:rsidR="00B916C9" w:rsidTr="00B916C9">
        <w:tc>
          <w:tcPr>
            <w:tcW w:w="1129" w:type="dxa"/>
          </w:tcPr>
          <w:p w:rsidR="00B916C9" w:rsidRPr="00B916C9" w:rsidRDefault="00B916C9" w:rsidP="00432AAF">
            <w:pPr>
              <w:jc w:val="center"/>
              <w:rPr>
                <w:b/>
              </w:rPr>
            </w:pPr>
            <w:r w:rsidRPr="00B916C9">
              <w:rPr>
                <w:b/>
              </w:rPr>
              <w:t>2</w:t>
            </w:r>
          </w:p>
        </w:tc>
        <w:tc>
          <w:tcPr>
            <w:tcW w:w="6663" w:type="dxa"/>
          </w:tcPr>
          <w:p w:rsidR="00B916C9" w:rsidRPr="00B916C9" w:rsidRDefault="00190F77" w:rsidP="00B916C9">
            <w:pPr>
              <w:rPr>
                <w:b/>
              </w:rPr>
            </w:pPr>
            <w:r>
              <w:rPr>
                <w:b/>
              </w:rPr>
              <w:t>Minutes of previous meeting</w:t>
            </w:r>
          </w:p>
        </w:tc>
        <w:tc>
          <w:tcPr>
            <w:tcW w:w="1224" w:type="dxa"/>
          </w:tcPr>
          <w:p w:rsidR="00B916C9" w:rsidRDefault="00B916C9" w:rsidP="00432AAF">
            <w:pPr>
              <w:jc w:val="center"/>
            </w:pPr>
          </w:p>
        </w:tc>
      </w:tr>
      <w:tr w:rsidR="00B916C9" w:rsidTr="00B916C9">
        <w:tc>
          <w:tcPr>
            <w:tcW w:w="1129" w:type="dxa"/>
          </w:tcPr>
          <w:p w:rsidR="00B916C9" w:rsidRDefault="00190F77" w:rsidP="00432AAF">
            <w:pPr>
              <w:jc w:val="center"/>
              <w:rPr>
                <w:b/>
              </w:rPr>
            </w:pPr>
            <w:r w:rsidRPr="00190F77">
              <w:rPr>
                <w:b/>
              </w:rPr>
              <w:t>2.1</w:t>
            </w:r>
          </w:p>
          <w:p w:rsidR="00190F77" w:rsidRDefault="00190F77" w:rsidP="00432AAF">
            <w:pPr>
              <w:jc w:val="center"/>
              <w:rPr>
                <w:b/>
              </w:rPr>
            </w:pPr>
          </w:p>
          <w:p w:rsidR="00190F77" w:rsidRDefault="00190F77" w:rsidP="00432AAF">
            <w:pPr>
              <w:jc w:val="center"/>
              <w:rPr>
                <w:b/>
              </w:rPr>
            </w:pPr>
          </w:p>
          <w:p w:rsidR="00190F77" w:rsidRDefault="00190F77" w:rsidP="00432AAF">
            <w:pPr>
              <w:jc w:val="center"/>
              <w:rPr>
                <w:b/>
              </w:rPr>
            </w:pPr>
          </w:p>
          <w:p w:rsidR="00262BDC" w:rsidRDefault="00262BDC" w:rsidP="00190F77">
            <w:pPr>
              <w:jc w:val="center"/>
              <w:rPr>
                <w:b/>
              </w:rPr>
            </w:pPr>
          </w:p>
          <w:p w:rsidR="00262BDC" w:rsidRDefault="00262BDC" w:rsidP="00190F77">
            <w:pPr>
              <w:jc w:val="center"/>
              <w:rPr>
                <w:b/>
              </w:rPr>
            </w:pPr>
          </w:p>
          <w:p w:rsidR="00262BDC" w:rsidRDefault="00262BDC" w:rsidP="00190F77">
            <w:pPr>
              <w:jc w:val="center"/>
              <w:rPr>
                <w:b/>
              </w:rPr>
            </w:pPr>
          </w:p>
          <w:p w:rsidR="00190F77" w:rsidRPr="00190F77" w:rsidRDefault="00190F77" w:rsidP="00190F77">
            <w:pPr>
              <w:jc w:val="center"/>
              <w:rPr>
                <w:b/>
              </w:rPr>
            </w:pPr>
            <w:r>
              <w:rPr>
                <w:b/>
              </w:rPr>
              <w:t>2.2</w:t>
            </w:r>
          </w:p>
        </w:tc>
        <w:tc>
          <w:tcPr>
            <w:tcW w:w="6663" w:type="dxa"/>
          </w:tcPr>
          <w:p w:rsidR="00190F77" w:rsidRDefault="00190F77" w:rsidP="00190F77">
            <w:pPr>
              <w:pStyle w:val="NormalWeb"/>
              <w:rPr>
                <w:rFonts w:asciiTheme="minorHAnsi" w:hAnsiTheme="minorHAnsi"/>
                <w:i/>
                <w:sz w:val="22"/>
                <w:szCs w:val="22"/>
              </w:rPr>
            </w:pPr>
            <w:r w:rsidRPr="00190F77">
              <w:rPr>
                <w:rFonts w:asciiTheme="minorHAnsi" w:hAnsiTheme="minorHAnsi"/>
                <w:i/>
                <w:sz w:val="22"/>
                <w:szCs w:val="22"/>
              </w:rPr>
              <w:t xml:space="preserve">Outdoor classroom facilities need upgraded. JF proposed an awning for the shelter shed (approx. £200) and additional seating for outside. Hill of </w:t>
            </w:r>
            <w:proofErr w:type="spellStart"/>
            <w:r w:rsidRPr="00190F77">
              <w:rPr>
                <w:rFonts w:asciiTheme="minorHAnsi" w:hAnsiTheme="minorHAnsi"/>
                <w:i/>
                <w:sz w:val="22"/>
                <w:szCs w:val="22"/>
              </w:rPr>
              <w:t>Fiddes</w:t>
            </w:r>
            <w:proofErr w:type="spellEnd"/>
            <w:r w:rsidRPr="00190F77">
              <w:rPr>
                <w:rFonts w:asciiTheme="minorHAnsi" w:hAnsiTheme="minorHAnsi"/>
                <w:i/>
                <w:sz w:val="22"/>
                <w:szCs w:val="22"/>
              </w:rPr>
              <w:t xml:space="preserve"> could be an option for this? JF to put cost together.</w:t>
            </w:r>
          </w:p>
          <w:p w:rsidR="00432AAF" w:rsidRDefault="005B3497" w:rsidP="001A0A97">
            <w:pPr>
              <w:pStyle w:val="NormalWeb"/>
              <w:rPr>
                <w:rFonts w:asciiTheme="minorHAnsi" w:hAnsiTheme="minorHAnsi"/>
                <w:sz w:val="22"/>
                <w:szCs w:val="22"/>
              </w:rPr>
            </w:pPr>
            <w:r>
              <w:rPr>
                <w:rFonts w:asciiTheme="minorHAnsi" w:hAnsiTheme="minorHAnsi"/>
                <w:sz w:val="22"/>
                <w:szCs w:val="22"/>
              </w:rPr>
              <w:t xml:space="preserve">Planning is underway for this with a wish list of items </w:t>
            </w:r>
            <w:r w:rsidR="00262BDC">
              <w:rPr>
                <w:rFonts w:asciiTheme="minorHAnsi" w:hAnsiTheme="minorHAnsi"/>
                <w:sz w:val="22"/>
                <w:szCs w:val="22"/>
              </w:rPr>
              <w:t>underway</w:t>
            </w:r>
            <w:r>
              <w:rPr>
                <w:rFonts w:asciiTheme="minorHAnsi" w:hAnsiTheme="minorHAnsi"/>
                <w:sz w:val="22"/>
                <w:szCs w:val="22"/>
              </w:rPr>
              <w:t xml:space="preserve"> to take to Hill of </w:t>
            </w:r>
            <w:proofErr w:type="spellStart"/>
            <w:r>
              <w:rPr>
                <w:rFonts w:asciiTheme="minorHAnsi" w:hAnsiTheme="minorHAnsi"/>
                <w:sz w:val="22"/>
                <w:szCs w:val="22"/>
              </w:rPr>
              <w:t>Fiddess</w:t>
            </w:r>
            <w:proofErr w:type="spellEnd"/>
            <w:r>
              <w:rPr>
                <w:rFonts w:asciiTheme="minorHAnsi" w:hAnsiTheme="minorHAnsi"/>
                <w:sz w:val="22"/>
                <w:szCs w:val="22"/>
              </w:rPr>
              <w:t>.</w:t>
            </w:r>
          </w:p>
          <w:p w:rsidR="00262BDC" w:rsidRDefault="00262BDC" w:rsidP="00262BDC">
            <w:pPr>
              <w:pStyle w:val="NormalWeb"/>
              <w:rPr>
                <w:rFonts w:asciiTheme="minorHAnsi" w:hAnsiTheme="minorHAnsi"/>
                <w:i/>
                <w:sz w:val="22"/>
                <w:szCs w:val="22"/>
              </w:rPr>
            </w:pPr>
            <w:r w:rsidRPr="00262BDC">
              <w:rPr>
                <w:rFonts w:asciiTheme="minorHAnsi" w:hAnsiTheme="minorHAnsi"/>
                <w:i/>
                <w:sz w:val="22"/>
                <w:szCs w:val="22"/>
              </w:rPr>
              <w:t>3.10</w:t>
            </w:r>
            <w:r>
              <w:rPr>
                <w:rFonts w:asciiTheme="minorHAnsi" w:hAnsiTheme="minorHAnsi"/>
                <w:i/>
                <w:sz w:val="22"/>
                <w:szCs w:val="22"/>
              </w:rPr>
              <w:t xml:space="preserve"> -</w:t>
            </w:r>
            <w:r w:rsidRPr="00262BDC">
              <w:rPr>
                <w:rFonts w:asciiTheme="minorHAnsi" w:hAnsiTheme="minorHAnsi"/>
                <w:i/>
                <w:sz w:val="22"/>
                <w:szCs w:val="22"/>
              </w:rPr>
              <w:t xml:space="preserve"> </w:t>
            </w:r>
            <w:r w:rsidRPr="00262BDC">
              <w:rPr>
                <w:rFonts w:asciiTheme="minorHAnsi" w:hAnsiTheme="minorHAnsi"/>
                <w:i/>
                <w:sz w:val="22"/>
                <w:szCs w:val="22"/>
              </w:rPr>
              <w:t>School photos – there was mixed reviews for the new photographer. Do we go back to Tempest? Someone else? JF to investigate options.</w:t>
            </w:r>
          </w:p>
          <w:p w:rsidR="00262BDC" w:rsidRPr="00262BDC" w:rsidRDefault="00262BDC" w:rsidP="00262BDC">
            <w:pPr>
              <w:pStyle w:val="NormalWeb"/>
              <w:rPr>
                <w:rFonts w:asciiTheme="minorHAnsi" w:hAnsiTheme="minorHAnsi"/>
                <w:sz w:val="22"/>
                <w:szCs w:val="22"/>
              </w:rPr>
            </w:pPr>
            <w:r w:rsidRPr="00262BDC">
              <w:rPr>
                <w:rFonts w:asciiTheme="minorHAnsi" w:hAnsiTheme="minorHAnsi"/>
                <w:sz w:val="22"/>
                <w:szCs w:val="22"/>
              </w:rPr>
              <w:t>No update on this at the moment</w:t>
            </w:r>
            <w:r>
              <w:rPr>
                <w:rFonts w:asciiTheme="minorHAnsi" w:hAnsiTheme="minorHAnsi"/>
                <w:sz w:val="22"/>
                <w:szCs w:val="22"/>
              </w:rPr>
              <w:t>.</w:t>
            </w:r>
          </w:p>
          <w:p w:rsidR="00E665F3" w:rsidRPr="001A0A97" w:rsidRDefault="00E665F3" w:rsidP="001A0A97">
            <w:pPr>
              <w:pStyle w:val="NormalWeb"/>
              <w:rPr>
                <w:rFonts w:asciiTheme="minorHAnsi" w:hAnsiTheme="minorHAnsi"/>
                <w:sz w:val="22"/>
                <w:szCs w:val="22"/>
              </w:rPr>
            </w:pPr>
          </w:p>
        </w:tc>
        <w:tc>
          <w:tcPr>
            <w:tcW w:w="1224" w:type="dxa"/>
          </w:tcPr>
          <w:p w:rsidR="00B916C9" w:rsidRDefault="00B916C9" w:rsidP="00432AAF">
            <w:pPr>
              <w:jc w:val="center"/>
            </w:pPr>
          </w:p>
          <w:p w:rsidR="001A0A97" w:rsidRDefault="001A0A97" w:rsidP="00432AAF">
            <w:pPr>
              <w:jc w:val="center"/>
            </w:pPr>
          </w:p>
          <w:p w:rsidR="001A0A97" w:rsidRDefault="001A0A97" w:rsidP="00432AAF">
            <w:pPr>
              <w:jc w:val="center"/>
            </w:pPr>
          </w:p>
          <w:p w:rsidR="001A0A97" w:rsidRDefault="001A0A97" w:rsidP="00432AAF">
            <w:pPr>
              <w:jc w:val="center"/>
            </w:pPr>
          </w:p>
          <w:p w:rsidR="001A0A97" w:rsidRDefault="001A0A97" w:rsidP="00262BDC">
            <w:pPr>
              <w:jc w:val="center"/>
            </w:pPr>
            <w:r>
              <w:t>JF</w:t>
            </w:r>
          </w:p>
          <w:p w:rsidR="00262BDC" w:rsidRDefault="00262BDC" w:rsidP="00262BDC">
            <w:pPr>
              <w:jc w:val="center"/>
            </w:pPr>
          </w:p>
          <w:p w:rsidR="00262BDC" w:rsidRDefault="00262BDC" w:rsidP="00262BDC">
            <w:pPr>
              <w:jc w:val="center"/>
            </w:pPr>
          </w:p>
          <w:p w:rsidR="00262BDC" w:rsidRDefault="00262BDC" w:rsidP="00262BDC">
            <w:pPr>
              <w:jc w:val="center"/>
            </w:pPr>
          </w:p>
          <w:p w:rsidR="00262BDC" w:rsidRDefault="00262BDC" w:rsidP="00262BDC">
            <w:pPr>
              <w:jc w:val="center"/>
            </w:pPr>
            <w:r>
              <w:t>JF</w:t>
            </w:r>
          </w:p>
        </w:tc>
      </w:tr>
      <w:tr w:rsidR="00B916C9" w:rsidTr="00B916C9">
        <w:tc>
          <w:tcPr>
            <w:tcW w:w="1129" w:type="dxa"/>
          </w:tcPr>
          <w:p w:rsidR="00B916C9" w:rsidRPr="00432AAF" w:rsidRDefault="00B916C9" w:rsidP="00432AAF">
            <w:pPr>
              <w:jc w:val="center"/>
              <w:rPr>
                <w:b/>
              </w:rPr>
            </w:pPr>
            <w:r w:rsidRPr="00432AAF">
              <w:rPr>
                <w:b/>
              </w:rPr>
              <w:t>3</w:t>
            </w:r>
          </w:p>
        </w:tc>
        <w:tc>
          <w:tcPr>
            <w:tcW w:w="6663" w:type="dxa"/>
          </w:tcPr>
          <w:p w:rsidR="00B916C9" w:rsidRPr="00432AAF" w:rsidRDefault="003B46EF" w:rsidP="003B46EF">
            <w:pPr>
              <w:rPr>
                <w:b/>
              </w:rPr>
            </w:pPr>
            <w:r>
              <w:rPr>
                <w:b/>
              </w:rPr>
              <w:t xml:space="preserve">School Update from </w:t>
            </w:r>
            <w:r w:rsidR="00432AAF" w:rsidRPr="00432AAF">
              <w:rPr>
                <w:b/>
              </w:rPr>
              <w:t>Head Teacher</w:t>
            </w:r>
            <w:r w:rsidR="00852EAF">
              <w:rPr>
                <w:b/>
              </w:rPr>
              <w:t xml:space="preserve"> </w:t>
            </w:r>
          </w:p>
        </w:tc>
        <w:tc>
          <w:tcPr>
            <w:tcW w:w="1224" w:type="dxa"/>
          </w:tcPr>
          <w:p w:rsidR="00B916C9" w:rsidRDefault="00B916C9" w:rsidP="00432AAF">
            <w:pPr>
              <w:jc w:val="center"/>
            </w:pPr>
          </w:p>
        </w:tc>
      </w:tr>
      <w:tr w:rsidR="00B916C9" w:rsidTr="00B916C9">
        <w:tc>
          <w:tcPr>
            <w:tcW w:w="1129" w:type="dxa"/>
          </w:tcPr>
          <w:p w:rsidR="00B916C9" w:rsidRDefault="00B916C9" w:rsidP="00432AAF">
            <w:pPr>
              <w:jc w:val="center"/>
            </w:pPr>
          </w:p>
          <w:p w:rsidR="00AB5848" w:rsidRDefault="00AB5848" w:rsidP="00432AAF">
            <w:pPr>
              <w:jc w:val="center"/>
            </w:pPr>
          </w:p>
          <w:p w:rsidR="00AB5848" w:rsidRDefault="00AB5848" w:rsidP="00432AAF">
            <w:pPr>
              <w:jc w:val="center"/>
            </w:pPr>
            <w:r>
              <w:t>3.1</w:t>
            </w:r>
          </w:p>
          <w:p w:rsidR="00AB5848" w:rsidRDefault="00AB5848" w:rsidP="00432AAF">
            <w:pPr>
              <w:jc w:val="center"/>
            </w:pPr>
          </w:p>
          <w:p w:rsidR="00AB5848" w:rsidRDefault="00AB5848" w:rsidP="00432AAF">
            <w:pPr>
              <w:jc w:val="center"/>
            </w:pPr>
            <w:r>
              <w:t>3.2</w:t>
            </w:r>
          </w:p>
          <w:p w:rsidR="00AB5848" w:rsidRDefault="00AB5848" w:rsidP="00432AAF">
            <w:pPr>
              <w:jc w:val="center"/>
            </w:pPr>
          </w:p>
          <w:p w:rsidR="00AB5848" w:rsidRDefault="00AB5848" w:rsidP="00262BDC">
            <w:pPr>
              <w:jc w:val="center"/>
            </w:pPr>
            <w:r>
              <w:t>3.3</w:t>
            </w:r>
          </w:p>
          <w:p w:rsidR="00A35C4F" w:rsidRDefault="00A35C4F" w:rsidP="00432AAF">
            <w:pPr>
              <w:jc w:val="center"/>
            </w:pPr>
          </w:p>
          <w:p w:rsidR="00A35C4F" w:rsidRDefault="00A35C4F" w:rsidP="00262BDC">
            <w:pPr>
              <w:jc w:val="center"/>
            </w:pPr>
            <w:r>
              <w:t>3.4</w:t>
            </w:r>
          </w:p>
          <w:p w:rsidR="00A35C4F" w:rsidRDefault="00A35C4F" w:rsidP="00432AAF">
            <w:pPr>
              <w:jc w:val="center"/>
            </w:pPr>
          </w:p>
          <w:p w:rsidR="00A35C4F" w:rsidRDefault="00A35C4F" w:rsidP="00432AAF">
            <w:pPr>
              <w:jc w:val="center"/>
            </w:pPr>
          </w:p>
          <w:p w:rsidR="00A35C4F" w:rsidRDefault="00A35C4F" w:rsidP="00432AAF">
            <w:pPr>
              <w:jc w:val="center"/>
            </w:pPr>
          </w:p>
          <w:p w:rsidR="00E665F3" w:rsidRDefault="00E665F3" w:rsidP="00432AAF">
            <w:pPr>
              <w:jc w:val="center"/>
            </w:pPr>
          </w:p>
          <w:p w:rsidR="00262BDC" w:rsidRDefault="00262BDC" w:rsidP="00432AAF">
            <w:pPr>
              <w:jc w:val="center"/>
            </w:pPr>
          </w:p>
          <w:p w:rsidR="00A35C4F" w:rsidRDefault="00A35C4F" w:rsidP="00432AAF">
            <w:pPr>
              <w:jc w:val="center"/>
            </w:pPr>
            <w:r>
              <w:t>3.5</w:t>
            </w:r>
          </w:p>
          <w:p w:rsidR="00A35C4F" w:rsidRDefault="00A35C4F" w:rsidP="00432AAF">
            <w:pPr>
              <w:jc w:val="center"/>
            </w:pPr>
          </w:p>
          <w:p w:rsidR="00A35C4F" w:rsidRDefault="00A35C4F" w:rsidP="00432AAF">
            <w:pPr>
              <w:jc w:val="center"/>
            </w:pPr>
            <w:r>
              <w:t>3.6</w:t>
            </w:r>
          </w:p>
          <w:p w:rsidR="00A35C4F" w:rsidRDefault="00A35C4F" w:rsidP="00432AAF">
            <w:pPr>
              <w:jc w:val="center"/>
            </w:pPr>
          </w:p>
          <w:p w:rsidR="00A35C4F" w:rsidRDefault="00A35C4F" w:rsidP="00432AAF">
            <w:pPr>
              <w:jc w:val="center"/>
            </w:pPr>
            <w:r>
              <w:t>3.7</w:t>
            </w:r>
          </w:p>
          <w:p w:rsidR="00A35C4F" w:rsidRDefault="00A35C4F" w:rsidP="00432AAF">
            <w:pPr>
              <w:jc w:val="center"/>
            </w:pPr>
          </w:p>
          <w:p w:rsidR="00A35C4F" w:rsidRDefault="00A35C4F" w:rsidP="00432AAF">
            <w:pPr>
              <w:jc w:val="center"/>
            </w:pPr>
          </w:p>
          <w:p w:rsidR="00A35C4F" w:rsidRDefault="00A35C4F" w:rsidP="00432AAF">
            <w:pPr>
              <w:jc w:val="center"/>
            </w:pPr>
            <w:r>
              <w:t>3.8</w:t>
            </w:r>
          </w:p>
          <w:p w:rsidR="00A35C4F" w:rsidRDefault="00A35C4F" w:rsidP="00432AAF">
            <w:pPr>
              <w:jc w:val="center"/>
            </w:pPr>
          </w:p>
          <w:p w:rsidR="00A35C4F" w:rsidRDefault="00A35C4F" w:rsidP="00432AAF">
            <w:pPr>
              <w:jc w:val="center"/>
            </w:pPr>
            <w:r>
              <w:t>3.9</w:t>
            </w:r>
          </w:p>
          <w:p w:rsidR="00A35C4F" w:rsidRDefault="00A35C4F" w:rsidP="00432AAF">
            <w:pPr>
              <w:jc w:val="center"/>
            </w:pPr>
          </w:p>
          <w:p w:rsidR="00A35C4F" w:rsidRDefault="00A35C4F" w:rsidP="00432AAF">
            <w:pPr>
              <w:jc w:val="center"/>
            </w:pPr>
          </w:p>
          <w:p w:rsidR="00A35C4F" w:rsidRDefault="00A35C4F" w:rsidP="00D568B6">
            <w:pPr>
              <w:jc w:val="center"/>
            </w:pPr>
            <w:r>
              <w:t>3.10</w:t>
            </w:r>
          </w:p>
          <w:p w:rsidR="00A35C4F" w:rsidRDefault="00A35C4F" w:rsidP="00A35C4F">
            <w:pPr>
              <w:jc w:val="center"/>
            </w:pPr>
          </w:p>
          <w:p w:rsidR="00A35C4F" w:rsidRDefault="00A35C4F" w:rsidP="00E665F3"/>
          <w:p w:rsidR="00F04412" w:rsidRDefault="00F04412" w:rsidP="00D568B6">
            <w:pPr>
              <w:jc w:val="center"/>
            </w:pPr>
          </w:p>
          <w:p w:rsidR="00A35C4F" w:rsidRDefault="00A35C4F" w:rsidP="00D568B6">
            <w:pPr>
              <w:jc w:val="center"/>
            </w:pPr>
            <w:r>
              <w:t>3.11</w:t>
            </w:r>
          </w:p>
          <w:p w:rsidR="00A35C4F" w:rsidRDefault="00A35C4F" w:rsidP="00A35C4F">
            <w:pPr>
              <w:jc w:val="center"/>
            </w:pPr>
          </w:p>
          <w:p w:rsidR="00A35C4F" w:rsidRDefault="00A35C4F" w:rsidP="00A35C4F">
            <w:pPr>
              <w:jc w:val="center"/>
            </w:pPr>
          </w:p>
          <w:p w:rsidR="00A35C4F" w:rsidRDefault="00A35C4F" w:rsidP="00A35C4F">
            <w:pPr>
              <w:jc w:val="center"/>
            </w:pPr>
          </w:p>
          <w:p w:rsidR="00E665F3" w:rsidRDefault="00E665F3" w:rsidP="00A35C4F">
            <w:pPr>
              <w:jc w:val="center"/>
            </w:pPr>
          </w:p>
          <w:p w:rsidR="00E665F3" w:rsidRDefault="00E665F3" w:rsidP="00E665F3">
            <w:pPr>
              <w:jc w:val="center"/>
            </w:pPr>
          </w:p>
          <w:p w:rsidR="001013F1" w:rsidRDefault="001013F1" w:rsidP="00F04412">
            <w:pPr>
              <w:jc w:val="center"/>
            </w:pPr>
          </w:p>
          <w:p w:rsidR="001013F1" w:rsidRDefault="001013F1" w:rsidP="00F04412">
            <w:pPr>
              <w:jc w:val="center"/>
            </w:pPr>
          </w:p>
          <w:p w:rsidR="001013F1" w:rsidRDefault="001013F1" w:rsidP="00F04412">
            <w:pPr>
              <w:jc w:val="center"/>
            </w:pPr>
          </w:p>
          <w:p w:rsidR="00A35C4F" w:rsidRDefault="00A35C4F" w:rsidP="00F04412">
            <w:pPr>
              <w:jc w:val="center"/>
            </w:pPr>
            <w:r>
              <w:t>3.12</w:t>
            </w:r>
          </w:p>
          <w:p w:rsidR="00A35C4F" w:rsidRDefault="00A35C4F" w:rsidP="00A35C4F">
            <w:pPr>
              <w:jc w:val="center"/>
            </w:pPr>
          </w:p>
          <w:p w:rsidR="00F04412" w:rsidRDefault="00F04412" w:rsidP="00F04412">
            <w:pPr>
              <w:jc w:val="center"/>
            </w:pPr>
          </w:p>
          <w:p w:rsidR="00F04412" w:rsidRDefault="00F04412" w:rsidP="00F04412">
            <w:pPr>
              <w:jc w:val="center"/>
            </w:pPr>
          </w:p>
          <w:p w:rsidR="00F04412" w:rsidRDefault="00F04412" w:rsidP="00F04412">
            <w:pPr>
              <w:jc w:val="center"/>
            </w:pPr>
          </w:p>
          <w:p w:rsidR="00A35C4F" w:rsidRDefault="00A35C4F" w:rsidP="00F04412">
            <w:pPr>
              <w:jc w:val="center"/>
            </w:pPr>
            <w:r>
              <w:t>3.13</w:t>
            </w:r>
          </w:p>
          <w:p w:rsidR="00A35C4F" w:rsidRDefault="00A35C4F" w:rsidP="00A35C4F">
            <w:pPr>
              <w:jc w:val="center"/>
            </w:pPr>
          </w:p>
          <w:p w:rsidR="00A35C4F" w:rsidRDefault="00A35C4F" w:rsidP="00F04412">
            <w:pPr>
              <w:jc w:val="center"/>
            </w:pPr>
            <w:r>
              <w:t>3.14</w:t>
            </w:r>
          </w:p>
          <w:p w:rsidR="00A35C4F" w:rsidRDefault="00A35C4F" w:rsidP="00A35C4F">
            <w:pPr>
              <w:jc w:val="center"/>
            </w:pPr>
          </w:p>
          <w:p w:rsidR="00A35C4F" w:rsidRDefault="00A35C4F" w:rsidP="00A35C4F">
            <w:pPr>
              <w:jc w:val="center"/>
            </w:pPr>
          </w:p>
          <w:p w:rsidR="00A35C4F" w:rsidRDefault="00A35C4F" w:rsidP="00F04412">
            <w:pPr>
              <w:jc w:val="center"/>
            </w:pPr>
            <w:r>
              <w:t>3.15</w:t>
            </w:r>
          </w:p>
          <w:p w:rsidR="00E665F3" w:rsidRDefault="00E665F3" w:rsidP="00A35C4F">
            <w:pPr>
              <w:jc w:val="center"/>
            </w:pPr>
          </w:p>
          <w:p w:rsidR="00E665F3" w:rsidRDefault="00E665F3" w:rsidP="00A35C4F">
            <w:pPr>
              <w:jc w:val="center"/>
            </w:pPr>
          </w:p>
          <w:p w:rsidR="00E665F3" w:rsidRDefault="00E665F3" w:rsidP="00F04412"/>
        </w:tc>
        <w:tc>
          <w:tcPr>
            <w:tcW w:w="6663" w:type="dxa"/>
          </w:tcPr>
          <w:p w:rsidR="00AB5848" w:rsidRDefault="00AB5848" w:rsidP="00AB5848">
            <w:pPr>
              <w:pStyle w:val="NormalWeb"/>
              <w:rPr>
                <w:rFonts w:asciiTheme="minorHAnsi" w:hAnsiTheme="minorHAnsi"/>
                <w:sz w:val="22"/>
                <w:szCs w:val="22"/>
                <w:u w:val="single"/>
              </w:rPr>
            </w:pPr>
            <w:r w:rsidRPr="00AB5848">
              <w:rPr>
                <w:rFonts w:asciiTheme="minorHAnsi" w:hAnsiTheme="minorHAnsi"/>
                <w:sz w:val="22"/>
                <w:szCs w:val="22"/>
                <w:u w:val="single"/>
              </w:rPr>
              <w:lastRenderedPageBreak/>
              <w:t xml:space="preserve">Staffing </w:t>
            </w:r>
          </w:p>
          <w:p w:rsidR="00262BDC" w:rsidRPr="00262BDC" w:rsidRDefault="00262BDC" w:rsidP="00262BDC">
            <w:pPr>
              <w:pStyle w:val="NormalWeb"/>
              <w:ind w:left="360"/>
              <w:rPr>
                <w:rFonts w:asciiTheme="minorHAnsi" w:hAnsiTheme="minorHAnsi"/>
                <w:sz w:val="22"/>
                <w:szCs w:val="22"/>
              </w:rPr>
            </w:pPr>
            <w:r w:rsidRPr="00262BDC">
              <w:rPr>
                <w:rFonts w:asciiTheme="minorHAnsi" w:hAnsiTheme="minorHAnsi"/>
                <w:sz w:val="22"/>
                <w:szCs w:val="22"/>
              </w:rPr>
              <w:t xml:space="preserve">School Administrator started yesterday – Dawn </w:t>
            </w:r>
            <w:proofErr w:type="spellStart"/>
            <w:r w:rsidRPr="00262BDC">
              <w:rPr>
                <w:rFonts w:asciiTheme="minorHAnsi" w:hAnsiTheme="minorHAnsi"/>
                <w:sz w:val="22"/>
                <w:szCs w:val="22"/>
              </w:rPr>
              <w:t>Birnie</w:t>
            </w:r>
            <w:proofErr w:type="spellEnd"/>
          </w:p>
          <w:p w:rsidR="00262BDC" w:rsidRPr="00262BDC" w:rsidRDefault="00262BDC" w:rsidP="00262BDC">
            <w:pPr>
              <w:pStyle w:val="NormalWeb"/>
              <w:ind w:left="360"/>
              <w:rPr>
                <w:rFonts w:asciiTheme="minorHAnsi" w:hAnsiTheme="minorHAnsi"/>
                <w:sz w:val="22"/>
                <w:szCs w:val="22"/>
              </w:rPr>
            </w:pPr>
            <w:r w:rsidRPr="00262BDC">
              <w:rPr>
                <w:rFonts w:asciiTheme="minorHAnsi" w:hAnsiTheme="minorHAnsi"/>
                <w:sz w:val="22"/>
                <w:szCs w:val="22"/>
              </w:rPr>
              <w:t>Mrs Leask has returned as of yesterday</w:t>
            </w:r>
          </w:p>
          <w:p w:rsidR="00262BDC" w:rsidRPr="00262BDC" w:rsidRDefault="00262BDC" w:rsidP="00262BDC">
            <w:pPr>
              <w:pStyle w:val="NormalWeb"/>
              <w:ind w:left="360"/>
              <w:rPr>
                <w:rFonts w:asciiTheme="minorHAnsi" w:hAnsiTheme="minorHAnsi"/>
                <w:sz w:val="22"/>
                <w:szCs w:val="22"/>
              </w:rPr>
            </w:pPr>
            <w:r w:rsidRPr="00262BDC">
              <w:rPr>
                <w:rFonts w:asciiTheme="minorHAnsi" w:hAnsiTheme="minorHAnsi"/>
                <w:sz w:val="22"/>
                <w:szCs w:val="22"/>
              </w:rPr>
              <w:t>Mrs du Plessis will be in on Wednesdays</w:t>
            </w:r>
            <w:r w:rsidR="00D568B6">
              <w:rPr>
                <w:rFonts w:asciiTheme="minorHAnsi" w:hAnsiTheme="minorHAnsi"/>
                <w:sz w:val="22"/>
                <w:szCs w:val="22"/>
              </w:rPr>
              <w:t xml:space="preserve"> </w:t>
            </w:r>
          </w:p>
          <w:p w:rsidR="00262BDC" w:rsidRPr="00262BDC" w:rsidRDefault="00262BDC" w:rsidP="00262BDC">
            <w:pPr>
              <w:pStyle w:val="NormalWeb"/>
              <w:ind w:left="360"/>
              <w:rPr>
                <w:rFonts w:asciiTheme="minorHAnsi" w:hAnsiTheme="minorHAnsi"/>
                <w:sz w:val="22"/>
                <w:szCs w:val="22"/>
              </w:rPr>
            </w:pPr>
            <w:r w:rsidRPr="00262BDC">
              <w:rPr>
                <w:rFonts w:asciiTheme="minorHAnsi" w:hAnsiTheme="minorHAnsi"/>
                <w:sz w:val="22"/>
                <w:szCs w:val="22"/>
              </w:rPr>
              <w:t xml:space="preserve">Student Teachers – Miss Reid and Miss </w:t>
            </w:r>
            <w:proofErr w:type="spellStart"/>
            <w:r w:rsidRPr="00262BDC">
              <w:rPr>
                <w:rFonts w:asciiTheme="minorHAnsi" w:hAnsiTheme="minorHAnsi"/>
                <w:sz w:val="22"/>
                <w:szCs w:val="22"/>
              </w:rPr>
              <w:t>Hashim</w:t>
            </w:r>
            <w:proofErr w:type="spellEnd"/>
            <w:r w:rsidRPr="00262BDC">
              <w:rPr>
                <w:rFonts w:asciiTheme="minorHAnsi" w:hAnsiTheme="minorHAnsi"/>
                <w:sz w:val="22"/>
                <w:szCs w:val="22"/>
              </w:rPr>
              <w:t xml:space="preserve"> </w:t>
            </w:r>
            <w:r w:rsidR="00D568B6">
              <w:rPr>
                <w:rFonts w:asciiTheme="minorHAnsi" w:hAnsiTheme="minorHAnsi"/>
                <w:sz w:val="22"/>
                <w:szCs w:val="22"/>
              </w:rPr>
              <w:t xml:space="preserve">are </w:t>
            </w:r>
            <w:r w:rsidRPr="00262BDC">
              <w:rPr>
                <w:rFonts w:asciiTheme="minorHAnsi" w:hAnsiTheme="minorHAnsi"/>
                <w:sz w:val="22"/>
                <w:szCs w:val="22"/>
              </w:rPr>
              <w:t xml:space="preserve">in </w:t>
            </w:r>
            <w:r w:rsidR="00D568B6">
              <w:rPr>
                <w:rFonts w:asciiTheme="minorHAnsi" w:hAnsiTheme="minorHAnsi"/>
                <w:sz w:val="22"/>
                <w:szCs w:val="22"/>
              </w:rPr>
              <w:t xml:space="preserve">their </w:t>
            </w:r>
            <w:r w:rsidRPr="00262BDC">
              <w:rPr>
                <w:rFonts w:asciiTheme="minorHAnsi" w:hAnsiTheme="minorHAnsi"/>
                <w:sz w:val="22"/>
                <w:szCs w:val="22"/>
              </w:rPr>
              <w:t>final week</w:t>
            </w:r>
          </w:p>
          <w:p w:rsidR="00AB5848" w:rsidRDefault="00AB5848" w:rsidP="00AB5848">
            <w:pPr>
              <w:pStyle w:val="NormalWeb"/>
              <w:rPr>
                <w:rFonts w:asciiTheme="minorHAnsi" w:hAnsiTheme="minorHAnsi"/>
                <w:sz w:val="22"/>
                <w:szCs w:val="22"/>
                <w:u w:val="single"/>
              </w:rPr>
            </w:pPr>
            <w:r w:rsidRPr="00A35C4F">
              <w:rPr>
                <w:rFonts w:asciiTheme="minorHAnsi" w:hAnsiTheme="minorHAnsi"/>
                <w:sz w:val="22"/>
                <w:szCs w:val="22"/>
                <w:u w:val="single"/>
              </w:rPr>
              <w:lastRenderedPageBreak/>
              <w:t xml:space="preserve">School Updates </w:t>
            </w:r>
          </w:p>
          <w:p w:rsidR="00D568B6" w:rsidRPr="00D568B6" w:rsidRDefault="00D568B6" w:rsidP="00D568B6">
            <w:pPr>
              <w:pStyle w:val="NormalWeb"/>
              <w:ind w:left="360"/>
              <w:rPr>
                <w:rFonts w:asciiTheme="minorHAnsi" w:hAnsiTheme="minorHAnsi"/>
                <w:sz w:val="22"/>
                <w:szCs w:val="22"/>
              </w:rPr>
            </w:pPr>
            <w:r w:rsidRPr="00D568B6">
              <w:rPr>
                <w:rFonts w:asciiTheme="minorHAnsi" w:hAnsiTheme="minorHAnsi"/>
                <w:sz w:val="22"/>
                <w:szCs w:val="22"/>
              </w:rPr>
              <w:t xml:space="preserve">Sports day </w:t>
            </w:r>
            <w:r>
              <w:rPr>
                <w:rFonts w:asciiTheme="minorHAnsi" w:hAnsiTheme="minorHAnsi"/>
                <w:sz w:val="22"/>
                <w:szCs w:val="22"/>
              </w:rPr>
              <w:t xml:space="preserve"> – Tuesday 1st June</w:t>
            </w:r>
          </w:p>
          <w:p w:rsidR="00D568B6" w:rsidRPr="00D568B6" w:rsidRDefault="00D568B6" w:rsidP="00D568B6">
            <w:pPr>
              <w:pStyle w:val="NormalWeb"/>
              <w:ind w:left="360"/>
              <w:rPr>
                <w:rFonts w:asciiTheme="minorHAnsi" w:hAnsiTheme="minorHAnsi"/>
                <w:sz w:val="22"/>
                <w:szCs w:val="22"/>
              </w:rPr>
            </w:pPr>
            <w:r>
              <w:rPr>
                <w:rFonts w:asciiTheme="minorHAnsi" w:hAnsiTheme="minorHAnsi"/>
                <w:sz w:val="22"/>
                <w:szCs w:val="22"/>
              </w:rPr>
              <w:t>School trip to the Science Centre was</w:t>
            </w:r>
            <w:r w:rsidRPr="00D568B6">
              <w:rPr>
                <w:rFonts w:asciiTheme="minorHAnsi" w:hAnsiTheme="minorHAnsi"/>
                <w:sz w:val="22"/>
                <w:szCs w:val="22"/>
              </w:rPr>
              <w:t xml:space="preserve"> a big success</w:t>
            </w:r>
          </w:p>
          <w:p w:rsidR="00D568B6" w:rsidRPr="00D568B6" w:rsidRDefault="00D568B6" w:rsidP="00D568B6">
            <w:pPr>
              <w:pStyle w:val="NormalWeb"/>
              <w:ind w:left="360"/>
              <w:rPr>
                <w:rFonts w:asciiTheme="minorHAnsi" w:hAnsiTheme="minorHAnsi"/>
                <w:sz w:val="22"/>
                <w:szCs w:val="22"/>
              </w:rPr>
            </w:pPr>
            <w:r w:rsidRPr="00D568B6">
              <w:rPr>
                <w:rFonts w:asciiTheme="minorHAnsi" w:hAnsiTheme="minorHAnsi"/>
                <w:sz w:val="22"/>
                <w:szCs w:val="22"/>
              </w:rPr>
              <w:t>Relationships, sexual health and parenting education starts next week</w:t>
            </w:r>
            <w:r>
              <w:rPr>
                <w:rFonts w:asciiTheme="minorHAnsi" w:hAnsiTheme="minorHAnsi"/>
                <w:sz w:val="22"/>
                <w:szCs w:val="22"/>
              </w:rPr>
              <w:t xml:space="preserve"> and information will be shared with parents beforehand.</w:t>
            </w:r>
          </w:p>
          <w:p w:rsidR="00D568B6" w:rsidRPr="00D568B6" w:rsidRDefault="00D568B6" w:rsidP="00D568B6">
            <w:pPr>
              <w:pStyle w:val="NormalWeb"/>
              <w:ind w:left="360"/>
              <w:rPr>
                <w:rFonts w:asciiTheme="minorHAnsi" w:hAnsiTheme="minorHAnsi"/>
                <w:sz w:val="22"/>
                <w:szCs w:val="22"/>
              </w:rPr>
            </w:pPr>
            <w:r w:rsidRPr="00D568B6">
              <w:rPr>
                <w:rFonts w:asciiTheme="minorHAnsi" w:hAnsiTheme="minorHAnsi"/>
                <w:sz w:val="22"/>
                <w:szCs w:val="22"/>
              </w:rPr>
              <w:t>P1 transition has started – first visit on Thursday</w:t>
            </w:r>
          </w:p>
          <w:p w:rsidR="00D568B6" w:rsidRPr="00D568B6" w:rsidRDefault="00D568B6" w:rsidP="00D568B6">
            <w:pPr>
              <w:pStyle w:val="NormalWeb"/>
              <w:ind w:left="360"/>
              <w:rPr>
                <w:rFonts w:asciiTheme="minorHAnsi" w:hAnsiTheme="minorHAnsi"/>
                <w:sz w:val="22"/>
                <w:szCs w:val="22"/>
              </w:rPr>
            </w:pPr>
            <w:r w:rsidRPr="00D568B6">
              <w:rPr>
                <w:rFonts w:asciiTheme="minorHAnsi" w:hAnsiTheme="minorHAnsi"/>
                <w:sz w:val="22"/>
                <w:szCs w:val="22"/>
              </w:rPr>
              <w:t xml:space="preserve">End </w:t>
            </w:r>
            <w:r>
              <w:rPr>
                <w:rFonts w:asciiTheme="minorHAnsi" w:hAnsiTheme="minorHAnsi"/>
                <w:sz w:val="22"/>
                <w:szCs w:val="22"/>
              </w:rPr>
              <w:t>of term celebration will take place on Friday 25</w:t>
            </w:r>
            <w:r w:rsidRPr="00D568B6">
              <w:rPr>
                <w:rFonts w:asciiTheme="minorHAnsi" w:hAnsiTheme="minorHAnsi"/>
                <w:sz w:val="22"/>
                <w:szCs w:val="22"/>
                <w:vertAlign w:val="superscript"/>
              </w:rPr>
              <w:t>th</w:t>
            </w:r>
            <w:r>
              <w:rPr>
                <w:rFonts w:asciiTheme="minorHAnsi" w:hAnsiTheme="minorHAnsi"/>
                <w:sz w:val="22"/>
                <w:szCs w:val="22"/>
              </w:rPr>
              <w:t xml:space="preserve"> June at 12.30 in the playground.</w:t>
            </w:r>
          </w:p>
          <w:p w:rsidR="00D568B6" w:rsidRPr="00D568B6" w:rsidRDefault="00D568B6" w:rsidP="00D568B6">
            <w:pPr>
              <w:pStyle w:val="NormalWeb"/>
              <w:ind w:left="360"/>
              <w:rPr>
                <w:rFonts w:asciiTheme="minorHAnsi" w:hAnsiTheme="minorHAnsi"/>
                <w:sz w:val="22"/>
                <w:szCs w:val="22"/>
              </w:rPr>
            </w:pPr>
            <w:r w:rsidRPr="00D568B6">
              <w:rPr>
                <w:rFonts w:asciiTheme="minorHAnsi" w:hAnsiTheme="minorHAnsi"/>
                <w:sz w:val="22"/>
                <w:szCs w:val="22"/>
              </w:rPr>
              <w:t>School garden upkeep during holidays</w:t>
            </w:r>
            <w:r>
              <w:rPr>
                <w:rFonts w:asciiTheme="minorHAnsi" w:hAnsiTheme="minorHAnsi"/>
                <w:sz w:val="22"/>
                <w:szCs w:val="22"/>
              </w:rPr>
              <w:t xml:space="preserve"> – </w:t>
            </w:r>
            <w:r w:rsidR="00F04412">
              <w:rPr>
                <w:rFonts w:asciiTheme="minorHAnsi" w:hAnsiTheme="minorHAnsi"/>
                <w:sz w:val="22"/>
                <w:szCs w:val="22"/>
              </w:rPr>
              <w:t>parent</w:t>
            </w:r>
            <w:r>
              <w:rPr>
                <w:rFonts w:asciiTheme="minorHAnsi" w:hAnsiTheme="minorHAnsi"/>
                <w:sz w:val="22"/>
                <w:szCs w:val="22"/>
              </w:rPr>
              <w:t xml:space="preserve"> volunteers wanted to water the garden plants during the summer break.</w:t>
            </w:r>
          </w:p>
          <w:p w:rsidR="00D568B6" w:rsidRPr="00D568B6" w:rsidRDefault="00D568B6" w:rsidP="00D568B6">
            <w:pPr>
              <w:pStyle w:val="NormalWeb"/>
              <w:ind w:left="360"/>
              <w:rPr>
                <w:rFonts w:asciiTheme="minorHAnsi" w:hAnsiTheme="minorHAnsi"/>
                <w:sz w:val="22"/>
                <w:szCs w:val="22"/>
              </w:rPr>
            </w:pPr>
            <w:r w:rsidRPr="00D568B6">
              <w:rPr>
                <w:rFonts w:asciiTheme="minorHAnsi" w:hAnsiTheme="minorHAnsi"/>
                <w:sz w:val="22"/>
                <w:szCs w:val="22"/>
              </w:rPr>
              <w:t>P7 school trip/experience</w:t>
            </w:r>
            <w:r>
              <w:rPr>
                <w:rFonts w:asciiTheme="minorHAnsi" w:hAnsiTheme="minorHAnsi"/>
                <w:sz w:val="22"/>
                <w:szCs w:val="22"/>
              </w:rPr>
              <w:t xml:space="preserve"> – the P7’s are unable to have their usual end of primary schoo</w:t>
            </w:r>
            <w:r w:rsidR="001013F1">
              <w:rPr>
                <w:rFonts w:asciiTheme="minorHAnsi" w:hAnsiTheme="minorHAnsi"/>
                <w:sz w:val="22"/>
                <w:szCs w:val="22"/>
              </w:rPr>
              <w:t xml:space="preserve">l trip due to </w:t>
            </w:r>
            <w:proofErr w:type="spellStart"/>
            <w:r w:rsidR="001013F1">
              <w:rPr>
                <w:rFonts w:asciiTheme="minorHAnsi" w:hAnsiTheme="minorHAnsi"/>
                <w:sz w:val="22"/>
                <w:szCs w:val="22"/>
              </w:rPr>
              <w:t>Covid</w:t>
            </w:r>
            <w:proofErr w:type="spellEnd"/>
            <w:r w:rsidR="001013F1">
              <w:rPr>
                <w:rFonts w:asciiTheme="minorHAnsi" w:hAnsiTheme="minorHAnsi"/>
                <w:sz w:val="22"/>
                <w:szCs w:val="22"/>
              </w:rPr>
              <w:t xml:space="preserve">. In light of this year’s unusual circumstances JF would </w:t>
            </w:r>
            <w:r>
              <w:rPr>
                <w:rFonts w:asciiTheme="minorHAnsi" w:hAnsiTheme="minorHAnsi"/>
                <w:sz w:val="22"/>
                <w:szCs w:val="22"/>
              </w:rPr>
              <w:t xml:space="preserve">like to book them a memorable trip with the upper stages class. </w:t>
            </w:r>
            <w:r w:rsidR="001013F1">
              <w:rPr>
                <w:rFonts w:asciiTheme="minorHAnsi" w:hAnsiTheme="minorHAnsi"/>
                <w:sz w:val="22"/>
                <w:szCs w:val="22"/>
              </w:rPr>
              <w:t>The parent council agreed to fund the majority of the trip. JF to ask for donations from parents towards the cost.</w:t>
            </w:r>
          </w:p>
          <w:p w:rsidR="00E665F3" w:rsidRPr="00D568B6" w:rsidRDefault="00AB5848" w:rsidP="00D568B6">
            <w:pPr>
              <w:pStyle w:val="NormalWeb"/>
              <w:rPr>
                <w:rFonts w:asciiTheme="minorHAnsi" w:hAnsiTheme="minorHAnsi"/>
                <w:sz w:val="22"/>
                <w:szCs w:val="22"/>
                <w:u w:val="single"/>
              </w:rPr>
            </w:pPr>
            <w:r w:rsidRPr="00D568B6">
              <w:rPr>
                <w:rFonts w:asciiTheme="minorHAnsi" w:hAnsiTheme="minorHAnsi"/>
                <w:sz w:val="22"/>
                <w:szCs w:val="22"/>
                <w:u w:val="single"/>
              </w:rPr>
              <w:t xml:space="preserve">Reporting pupil progress </w:t>
            </w:r>
          </w:p>
          <w:p w:rsidR="00D568B6" w:rsidRDefault="00D568B6" w:rsidP="00D568B6">
            <w:pPr>
              <w:pStyle w:val="NormalWeb"/>
              <w:ind w:left="360"/>
              <w:rPr>
                <w:rFonts w:asciiTheme="minorHAnsi" w:hAnsiTheme="minorHAnsi"/>
                <w:sz w:val="22"/>
                <w:szCs w:val="22"/>
              </w:rPr>
            </w:pPr>
            <w:r>
              <w:rPr>
                <w:rFonts w:asciiTheme="minorHAnsi" w:hAnsiTheme="minorHAnsi"/>
                <w:sz w:val="22"/>
                <w:szCs w:val="22"/>
              </w:rPr>
              <w:t xml:space="preserve">The parents evening appointments went well </w:t>
            </w:r>
            <w:r w:rsidR="00F04412">
              <w:rPr>
                <w:rFonts w:asciiTheme="minorHAnsi" w:hAnsiTheme="minorHAnsi"/>
                <w:sz w:val="22"/>
                <w:szCs w:val="22"/>
              </w:rPr>
              <w:t xml:space="preserve">(a few technical issues aside) </w:t>
            </w:r>
            <w:r>
              <w:rPr>
                <w:rFonts w:asciiTheme="minorHAnsi" w:hAnsiTheme="minorHAnsi"/>
                <w:sz w:val="22"/>
                <w:szCs w:val="22"/>
              </w:rPr>
              <w:t>with many liking the online aspect. A possible option for future parents evenings.</w:t>
            </w:r>
          </w:p>
          <w:p w:rsidR="00AB5848" w:rsidRDefault="00F04412" w:rsidP="00D568B6">
            <w:pPr>
              <w:pStyle w:val="NormalWeb"/>
              <w:rPr>
                <w:rFonts w:asciiTheme="minorHAnsi" w:hAnsiTheme="minorHAnsi"/>
                <w:sz w:val="22"/>
                <w:szCs w:val="22"/>
                <w:u w:val="single"/>
              </w:rPr>
            </w:pPr>
            <w:r w:rsidRPr="00F04412">
              <w:rPr>
                <w:rFonts w:asciiTheme="minorHAnsi" w:hAnsiTheme="minorHAnsi"/>
                <w:sz w:val="22"/>
                <w:szCs w:val="22"/>
                <w:u w:val="single"/>
              </w:rPr>
              <w:t>School fundraising/Finance</w:t>
            </w:r>
          </w:p>
          <w:p w:rsidR="00F04412" w:rsidRPr="00F04412" w:rsidRDefault="00F04412" w:rsidP="00F04412">
            <w:pPr>
              <w:pStyle w:val="NormalWeb"/>
              <w:ind w:left="405"/>
              <w:rPr>
                <w:rFonts w:asciiTheme="minorHAnsi" w:hAnsiTheme="minorHAnsi"/>
                <w:sz w:val="22"/>
                <w:szCs w:val="22"/>
              </w:rPr>
            </w:pPr>
            <w:r w:rsidRPr="00F04412">
              <w:rPr>
                <w:rFonts w:asciiTheme="minorHAnsi" w:hAnsiTheme="minorHAnsi"/>
                <w:sz w:val="22"/>
                <w:szCs w:val="22"/>
              </w:rPr>
              <w:t>New P1 books have arrived and are being used now</w:t>
            </w:r>
          </w:p>
          <w:p w:rsidR="00F04412" w:rsidRPr="00F04412" w:rsidRDefault="00F04412" w:rsidP="00F04412">
            <w:pPr>
              <w:pStyle w:val="NormalWeb"/>
              <w:ind w:left="405"/>
              <w:rPr>
                <w:rFonts w:asciiTheme="minorHAnsi" w:hAnsiTheme="minorHAnsi"/>
                <w:sz w:val="22"/>
                <w:szCs w:val="22"/>
              </w:rPr>
            </w:pPr>
            <w:r w:rsidRPr="00F04412">
              <w:rPr>
                <w:rFonts w:asciiTheme="minorHAnsi" w:hAnsiTheme="minorHAnsi"/>
                <w:sz w:val="22"/>
                <w:szCs w:val="22"/>
              </w:rPr>
              <w:t>End of year gifts for leavers</w:t>
            </w:r>
            <w:r>
              <w:rPr>
                <w:rFonts w:asciiTheme="minorHAnsi" w:hAnsiTheme="minorHAnsi"/>
                <w:sz w:val="22"/>
                <w:szCs w:val="22"/>
              </w:rPr>
              <w:t xml:space="preserve"> – Books to be purchased</w:t>
            </w:r>
            <w:r w:rsidR="001013F1">
              <w:rPr>
                <w:rFonts w:asciiTheme="minorHAnsi" w:hAnsiTheme="minorHAnsi"/>
                <w:sz w:val="22"/>
                <w:szCs w:val="22"/>
              </w:rPr>
              <w:t xml:space="preserve"> – list to be given to parent council.</w:t>
            </w:r>
          </w:p>
          <w:p w:rsidR="00432AAF" w:rsidRPr="00E665F3" w:rsidRDefault="00F04412" w:rsidP="00F04412">
            <w:pPr>
              <w:pStyle w:val="NormalWeb"/>
              <w:ind w:left="405"/>
              <w:rPr>
                <w:rFonts w:asciiTheme="minorHAnsi" w:hAnsiTheme="minorHAnsi"/>
                <w:sz w:val="22"/>
                <w:szCs w:val="22"/>
              </w:rPr>
            </w:pPr>
            <w:r w:rsidRPr="00F04412">
              <w:rPr>
                <w:rFonts w:asciiTheme="minorHAnsi" w:hAnsiTheme="minorHAnsi"/>
                <w:sz w:val="22"/>
                <w:szCs w:val="22"/>
              </w:rPr>
              <w:t>Forest schools support</w:t>
            </w:r>
            <w:r>
              <w:rPr>
                <w:rFonts w:asciiTheme="minorHAnsi" w:hAnsiTheme="minorHAnsi"/>
                <w:sz w:val="22"/>
                <w:szCs w:val="22"/>
              </w:rPr>
              <w:t xml:space="preserve"> – the upper stages will be starting Forest school once per week (Mrs Leask is a qualified Forest School teacher) and parent helpers will be required.</w:t>
            </w:r>
          </w:p>
        </w:tc>
        <w:tc>
          <w:tcPr>
            <w:tcW w:w="1224" w:type="dxa"/>
          </w:tcPr>
          <w:p w:rsidR="00B916C9" w:rsidRDefault="00B916C9" w:rsidP="00432AAF">
            <w:pPr>
              <w:jc w:val="center"/>
            </w:pPr>
          </w:p>
          <w:p w:rsidR="003C6531" w:rsidRDefault="003C6531" w:rsidP="00432AAF">
            <w:pPr>
              <w:jc w:val="center"/>
            </w:pPr>
          </w:p>
          <w:p w:rsidR="003C6531" w:rsidRDefault="003C6531" w:rsidP="00432AAF">
            <w:pPr>
              <w:jc w:val="center"/>
            </w:pPr>
          </w:p>
          <w:p w:rsidR="003C6531" w:rsidRDefault="003C6531" w:rsidP="00432AAF">
            <w:pPr>
              <w:jc w:val="center"/>
            </w:pPr>
          </w:p>
          <w:p w:rsidR="003C6531" w:rsidRDefault="003C6531" w:rsidP="00432AAF">
            <w:pPr>
              <w:jc w:val="center"/>
            </w:pPr>
          </w:p>
          <w:p w:rsidR="003C6531" w:rsidRDefault="003C6531" w:rsidP="00432AAF">
            <w:pPr>
              <w:jc w:val="center"/>
            </w:pPr>
          </w:p>
          <w:p w:rsidR="003C6531" w:rsidRDefault="003C6531" w:rsidP="00432AAF">
            <w:pPr>
              <w:jc w:val="center"/>
            </w:pPr>
          </w:p>
          <w:p w:rsidR="003C6531" w:rsidRDefault="003C6531" w:rsidP="00A35C4F"/>
          <w:p w:rsidR="003C6531" w:rsidRDefault="003C6531" w:rsidP="003C6531">
            <w:pPr>
              <w:jc w:val="center"/>
            </w:pPr>
          </w:p>
          <w:p w:rsidR="003C6531" w:rsidRDefault="003C6531" w:rsidP="003C6531">
            <w:pPr>
              <w:jc w:val="center"/>
            </w:pPr>
          </w:p>
          <w:p w:rsidR="003C6531" w:rsidRDefault="003C6531" w:rsidP="003C6531">
            <w:pPr>
              <w:jc w:val="center"/>
            </w:pPr>
          </w:p>
          <w:p w:rsidR="003C6531" w:rsidRDefault="003C6531" w:rsidP="003C6531">
            <w:pPr>
              <w:jc w:val="center"/>
            </w:pPr>
          </w:p>
          <w:p w:rsidR="003C6531" w:rsidRDefault="003C6531" w:rsidP="003C6531">
            <w:pPr>
              <w:jc w:val="center"/>
            </w:pPr>
          </w:p>
          <w:p w:rsidR="003C6531" w:rsidRDefault="003C6531" w:rsidP="003C6531">
            <w:pPr>
              <w:jc w:val="center"/>
            </w:pPr>
          </w:p>
          <w:p w:rsidR="003C6531" w:rsidRDefault="003C6531" w:rsidP="003C6531">
            <w:pPr>
              <w:jc w:val="center"/>
            </w:pPr>
          </w:p>
          <w:p w:rsidR="003C6531" w:rsidRDefault="003C6531" w:rsidP="003C6531">
            <w:pPr>
              <w:jc w:val="center"/>
            </w:pPr>
          </w:p>
          <w:p w:rsidR="003C6531" w:rsidRDefault="003C6531" w:rsidP="003C6531">
            <w:pPr>
              <w:jc w:val="center"/>
            </w:pPr>
          </w:p>
          <w:p w:rsidR="003C6531" w:rsidRDefault="003C6531" w:rsidP="003C6531">
            <w:pPr>
              <w:jc w:val="center"/>
            </w:pPr>
          </w:p>
          <w:p w:rsidR="003C6531" w:rsidRDefault="003C6531" w:rsidP="003C6531">
            <w:pPr>
              <w:jc w:val="center"/>
            </w:pPr>
          </w:p>
          <w:p w:rsidR="003C6531" w:rsidRDefault="003C6531" w:rsidP="003C6531">
            <w:pPr>
              <w:jc w:val="center"/>
            </w:pPr>
          </w:p>
          <w:p w:rsidR="003C6531" w:rsidRDefault="003C6531" w:rsidP="003C6531">
            <w:pPr>
              <w:jc w:val="center"/>
            </w:pPr>
          </w:p>
          <w:p w:rsidR="003C6531" w:rsidRDefault="003C6531" w:rsidP="003C6531">
            <w:pPr>
              <w:jc w:val="center"/>
            </w:pPr>
          </w:p>
          <w:p w:rsidR="003C6531" w:rsidRDefault="003C6531" w:rsidP="003C6531">
            <w:pPr>
              <w:jc w:val="center"/>
            </w:pPr>
          </w:p>
          <w:p w:rsidR="00E665F3" w:rsidRDefault="00E665F3" w:rsidP="003C6531">
            <w:pPr>
              <w:jc w:val="center"/>
            </w:pPr>
          </w:p>
          <w:p w:rsidR="00E665F3" w:rsidRDefault="00E665F3" w:rsidP="003C6531">
            <w:pPr>
              <w:jc w:val="center"/>
            </w:pPr>
          </w:p>
          <w:p w:rsidR="00D568B6" w:rsidRDefault="00D568B6" w:rsidP="003C6531">
            <w:pPr>
              <w:jc w:val="center"/>
            </w:pPr>
          </w:p>
          <w:p w:rsidR="00D568B6" w:rsidRDefault="00D568B6" w:rsidP="003C6531">
            <w:pPr>
              <w:jc w:val="center"/>
            </w:pPr>
          </w:p>
          <w:p w:rsidR="003C6531" w:rsidRDefault="00E665F3" w:rsidP="003C6531">
            <w:pPr>
              <w:jc w:val="center"/>
            </w:pPr>
            <w:r>
              <w:t>Parents</w:t>
            </w:r>
          </w:p>
          <w:p w:rsidR="003C6531" w:rsidRDefault="003C6531" w:rsidP="003C6531">
            <w:pPr>
              <w:jc w:val="center"/>
            </w:pPr>
          </w:p>
          <w:p w:rsidR="003C6531" w:rsidRDefault="003C6531" w:rsidP="003C6531">
            <w:pPr>
              <w:jc w:val="center"/>
            </w:pPr>
          </w:p>
          <w:p w:rsidR="003C6531" w:rsidRDefault="00A35C4F" w:rsidP="003C6531">
            <w:pPr>
              <w:jc w:val="center"/>
            </w:pPr>
            <w:r>
              <w:t>JF</w:t>
            </w:r>
          </w:p>
          <w:p w:rsidR="003C6531" w:rsidRDefault="003C6531" w:rsidP="003C6531">
            <w:pPr>
              <w:jc w:val="center"/>
            </w:pPr>
          </w:p>
          <w:p w:rsidR="003C6531" w:rsidRDefault="003C6531" w:rsidP="003C6531">
            <w:pPr>
              <w:jc w:val="center"/>
            </w:pPr>
          </w:p>
          <w:p w:rsidR="003C6531" w:rsidRDefault="003C6531" w:rsidP="003C6531">
            <w:pPr>
              <w:jc w:val="center"/>
            </w:pPr>
          </w:p>
          <w:p w:rsidR="003C6531" w:rsidRDefault="003C6531" w:rsidP="003C6531">
            <w:pPr>
              <w:jc w:val="center"/>
            </w:pPr>
          </w:p>
          <w:p w:rsidR="003C6531" w:rsidRDefault="003C6531" w:rsidP="003C6531">
            <w:pPr>
              <w:jc w:val="center"/>
            </w:pPr>
          </w:p>
          <w:p w:rsidR="003C6531" w:rsidRDefault="003C6531" w:rsidP="003C6531">
            <w:pPr>
              <w:jc w:val="center"/>
            </w:pPr>
          </w:p>
          <w:p w:rsidR="003C6531" w:rsidRDefault="003C6531" w:rsidP="003C6531">
            <w:pPr>
              <w:jc w:val="center"/>
            </w:pPr>
          </w:p>
          <w:p w:rsidR="003C6531" w:rsidRDefault="003C6531" w:rsidP="003C6531">
            <w:pPr>
              <w:jc w:val="center"/>
            </w:pPr>
          </w:p>
          <w:p w:rsidR="003C6531" w:rsidRDefault="003C6531" w:rsidP="003C6531">
            <w:pPr>
              <w:jc w:val="center"/>
            </w:pPr>
          </w:p>
          <w:p w:rsidR="00A517BF" w:rsidRDefault="00A517BF" w:rsidP="003C6531">
            <w:pPr>
              <w:jc w:val="center"/>
            </w:pPr>
          </w:p>
          <w:p w:rsidR="00E665F3" w:rsidRDefault="00E665F3" w:rsidP="00E665F3"/>
          <w:p w:rsidR="00F04412" w:rsidRDefault="00F04412" w:rsidP="00E665F3">
            <w:pPr>
              <w:jc w:val="center"/>
            </w:pPr>
          </w:p>
          <w:p w:rsidR="00F04412" w:rsidRDefault="00F04412" w:rsidP="00E665F3">
            <w:pPr>
              <w:jc w:val="center"/>
            </w:pPr>
          </w:p>
          <w:p w:rsidR="001013F1" w:rsidRDefault="001013F1" w:rsidP="00E665F3">
            <w:pPr>
              <w:jc w:val="center"/>
            </w:pPr>
          </w:p>
          <w:p w:rsidR="001013F1" w:rsidRDefault="001013F1" w:rsidP="00E665F3">
            <w:pPr>
              <w:jc w:val="center"/>
            </w:pPr>
          </w:p>
          <w:p w:rsidR="001013F1" w:rsidRDefault="001013F1" w:rsidP="00E665F3">
            <w:pPr>
              <w:jc w:val="center"/>
            </w:pPr>
          </w:p>
          <w:p w:rsidR="00E665F3" w:rsidRDefault="00E665F3" w:rsidP="00E665F3">
            <w:pPr>
              <w:jc w:val="center"/>
            </w:pPr>
            <w:r>
              <w:t>JF</w:t>
            </w:r>
            <w:r w:rsidR="00F04412">
              <w:t>/PC</w:t>
            </w:r>
          </w:p>
          <w:p w:rsidR="00E665F3" w:rsidRDefault="00E665F3" w:rsidP="003C6531">
            <w:pPr>
              <w:jc w:val="center"/>
            </w:pPr>
          </w:p>
          <w:p w:rsidR="00E665F3" w:rsidRDefault="00E665F3" w:rsidP="003C6531">
            <w:pPr>
              <w:jc w:val="center"/>
            </w:pPr>
          </w:p>
          <w:p w:rsidR="00E665F3" w:rsidRDefault="00F04412" w:rsidP="00F04412">
            <w:pPr>
              <w:jc w:val="center"/>
            </w:pPr>
            <w:r>
              <w:t>Parents</w:t>
            </w:r>
          </w:p>
        </w:tc>
      </w:tr>
      <w:tr w:rsidR="00B916C9" w:rsidTr="00B916C9">
        <w:tc>
          <w:tcPr>
            <w:tcW w:w="1129" w:type="dxa"/>
          </w:tcPr>
          <w:p w:rsidR="00B916C9" w:rsidRPr="00432AAF" w:rsidRDefault="00432AAF" w:rsidP="00432AAF">
            <w:pPr>
              <w:jc w:val="center"/>
              <w:rPr>
                <w:b/>
              </w:rPr>
            </w:pPr>
            <w:r w:rsidRPr="00432AAF">
              <w:rPr>
                <w:b/>
              </w:rPr>
              <w:lastRenderedPageBreak/>
              <w:t>4</w:t>
            </w:r>
          </w:p>
        </w:tc>
        <w:tc>
          <w:tcPr>
            <w:tcW w:w="6663" w:type="dxa"/>
          </w:tcPr>
          <w:p w:rsidR="00B916C9" w:rsidRPr="00432AAF" w:rsidRDefault="00432AAF" w:rsidP="003B46EF">
            <w:pPr>
              <w:rPr>
                <w:b/>
              </w:rPr>
            </w:pPr>
            <w:r>
              <w:rPr>
                <w:b/>
              </w:rPr>
              <w:t xml:space="preserve">Treasurer </w:t>
            </w:r>
            <w:r w:rsidR="003B46EF">
              <w:rPr>
                <w:b/>
              </w:rPr>
              <w:t>Update</w:t>
            </w:r>
          </w:p>
        </w:tc>
        <w:tc>
          <w:tcPr>
            <w:tcW w:w="1224" w:type="dxa"/>
          </w:tcPr>
          <w:p w:rsidR="00B916C9" w:rsidRDefault="00B916C9" w:rsidP="00432AAF">
            <w:pPr>
              <w:jc w:val="center"/>
            </w:pPr>
          </w:p>
        </w:tc>
      </w:tr>
      <w:tr w:rsidR="00432AAF" w:rsidTr="00B916C9">
        <w:tc>
          <w:tcPr>
            <w:tcW w:w="1129" w:type="dxa"/>
          </w:tcPr>
          <w:p w:rsidR="00432AAF" w:rsidRDefault="00432AAF" w:rsidP="00432AAF">
            <w:pPr>
              <w:jc w:val="center"/>
              <w:rPr>
                <w:b/>
              </w:rPr>
            </w:pPr>
          </w:p>
          <w:p w:rsidR="007300E1" w:rsidRDefault="007300E1" w:rsidP="00432AAF">
            <w:pPr>
              <w:jc w:val="center"/>
              <w:rPr>
                <w:b/>
              </w:rPr>
            </w:pPr>
            <w:r>
              <w:rPr>
                <w:b/>
              </w:rPr>
              <w:t>4.1</w:t>
            </w:r>
          </w:p>
          <w:p w:rsidR="00E665F3" w:rsidRDefault="00E665F3" w:rsidP="00432AAF">
            <w:pPr>
              <w:jc w:val="center"/>
              <w:rPr>
                <w:b/>
              </w:rPr>
            </w:pPr>
          </w:p>
          <w:p w:rsidR="00E665F3" w:rsidRDefault="00E665F3" w:rsidP="00432AAF">
            <w:pPr>
              <w:jc w:val="center"/>
              <w:rPr>
                <w:b/>
              </w:rPr>
            </w:pPr>
            <w:r>
              <w:rPr>
                <w:b/>
              </w:rPr>
              <w:t>4.2</w:t>
            </w:r>
          </w:p>
          <w:p w:rsidR="00E665F3" w:rsidRDefault="00E665F3" w:rsidP="00432AAF">
            <w:pPr>
              <w:jc w:val="center"/>
              <w:rPr>
                <w:b/>
              </w:rPr>
            </w:pPr>
          </w:p>
          <w:p w:rsidR="007300E1" w:rsidRPr="00432AAF" w:rsidRDefault="007300E1" w:rsidP="001013F1">
            <w:pPr>
              <w:jc w:val="center"/>
              <w:rPr>
                <w:b/>
              </w:rPr>
            </w:pPr>
          </w:p>
        </w:tc>
        <w:tc>
          <w:tcPr>
            <w:tcW w:w="6663" w:type="dxa"/>
          </w:tcPr>
          <w:p w:rsidR="00E665F3" w:rsidRDefault="00E665F3" w:rsidP="00B916C9"/>
          <w:p w:rsidR="000A29FC" w:rsidRDefault="007300E1" w:rsidP="00B916C9">
            <w:r w:rsidRPr="007300E1">
              <w:t>Parent Council Bank Account is healthy</w:t>
            </w:r>
            <w:r>
              <w:t>.</w:t>
            </w:r>
            <w:r w:rsidR="00A517BF">
              <w:t xml:space="preserve"> </w:t>
            </w:r>
          </w:p>
          <w:p w:rsidR="00F04412" w:rsidRDefault="00F04412" w:rsidP="00B916C9"/>
          <w:p w:rsidR="00432AAF" w:rsidRDefault="00F04412" w:rsidP="003B46EF">
            <w:r>
              <w:t>The bank has changed to Virgin Money – t</w:t>
            </w:r>
            <w:r w:rsidR="001013F1">
              <w:t>he signatories have been updated and a form submitted to set up online banking.</w:t>
            </w:r>
          </w:p>
          <w:p w:rsidR="001013F1" w:rsidRDefault="001013F1" w:rsidP="003B46EF"/>
          <w:p w:rsidR="001013F1" w:rsidRDefault="001013F1" w:rsidP="003B46EF"/>
          <w:p w:rsidR="001013F1" w:rsidRPr="00E665F3" w:rsidRDefault="001013F1" w:rsidP="003B46EF"/>
          <w:p w:rsidR="00E665F3" w:rsidRPr="00432AAF" w:rsidRDefault="00E665F3" w:rsidP="003B46EF">
            <w:pPr>
              <w:rPr>
                <w:b/>
              </w:rPr>
            </w:pPr>
          </w:p>
        </w:tc>
        <w:tc>
          <w:tcPr>
            <w:tcW w:w="1224" w:type="dxa"/>
          </w:tcPr>
          <w:p w:rsidR="00432AAF" w:rsidRDefault="00432AAF" w:rsidP="00432AAF">
            <w:pPr>
              <w:jc w:val="center"/>
            </w:pPr>
          </w:p>
          <w:p w:rsidR="007300E1" w:rsidRDefault="007300E1" w:rsidP="00432AAF">
            <w:pPr>
              <w:jc w:val="center"/>
            </w:pPr>
          </w:p>
          <w:p w:rsidR="007300E1" w:rsidRDefault="007300E1" w:rsidP="00432AAF">
            <w:pPr>
              <w:jc w:val="center"/>
            </w:pPr>
          </w:p>
          <w:p w:rsidR="000A29FC" w:rsidRDefault="000A29FC" w:rsidP="00432AAF">
            <w:pPr>
              <w:jc w:val="center"/>
            </w:pPr>
          </w:p>
          <w:p w:rsidR="007300E1" w:rsidRDefault="007300E1" w:rsidP="001013F1"/>
        </w:tc>
      </w:tr>
      <w:tr w:rsidR="00432AAF" w:rsidTr="00B916C9">
        <w:tc>
          <w:tcPr>
            <w:tcW w:w="1129" w:type="dxa"/>
          </w:tcPr>
          <w:p w:rsidR="00432AAF" w:rsidRPr="00432AAF" w:rsidRDefault="00432AAF" w:rsidP="00432AAF">
            <w:pPr>
              <w:jc w:val="center"/>
              <w:rPr>
                <w:b/>
              </w:rPr>
            </w:pPr>
            <w:r>
              <w:rPr>
                <w:b/>
              </w:rPr>
              <w:lastRenderedPageBreak/>
              <w:t>5</w:t>
            </w:r>
          </w:p>
        </w:tc>
        <w:tc>
          <w:tcPr>
            <w:tcW w:w="6663" w:type="dxa"/>
          </w:tcPr>
          <w:p w:rsidR="00432AAF" w:rsidRPr="00432AAF" w:rsidRDefault="00432AAF" w:rsidP="00B916C9">
            <w:pPr>
              <w:rPr>
                <w:b/>
              </w:rPr>
            </w:pPr>
            <w:r>
              <w:rPr>
                <w:b/>
              </w:rPr>
              <w:t>Fundraising</w:t>
            </w:r>
          </w:p>
        </w:tc>
        <w:tc>
          <w:tcPr>
            <w:tcW w:w="1224" w:type="dxa"/>
          </w:tcPr>
          <w:p w:rsidR="00432AAF" w:rsidRDefault="00432AAF" w:rsidP="00432AAF">
            <w:pPr>
              <w:jc w:val="center"/>
            </w:pPr>
          </w:p>
        </w:tc>
      </w:tr>
      <w:tr w:rsidR="00432AAF" w:rsidTr="00B916C9">
        <w:tc>
          <w:tcPr>
            <w:tcW w:w="1129" w:type="dxa"/>
          </w:tcPr>
          <w:p w:rsidR="008F4D42" w:rsidRDefault="008F4D42" w:rsidP="00E665F3">
            <w:pPr>
              <w:rPr>
                <w:b/>
              </w:rPr>
            </w:pPr>
          </w:p>
          <w:p w:rsidR="008F4D42" w:rsidRPr="00432AAF" w:rsidRDefault="008F4D42" w:rsidP="000A29FC">
            <w:pPr>
              <w:rPr>
                <w:b/>
              </w:rPr>
            </w:pPr>
          </w:p>
        </w:tc>
        <w:tc>
          <w:tcPr>
            <w:tcW w:w="6663" w:type="dxa"/>
          </w:tcPr>
          <w:p w:rsidR="00432AAF" w:rsidRDefault="001013F1" w:rsidP="00B916C9">
            <w:r>
              <w:t>The school finances are not great at the moment due to having to replace 2 broken projectors and the majority of funding being used for that. It was suggested we should have donation buckets at the end of term celebrations for parents to donate money. Parent Council to set this up.</w:t>
            </w:r>
          </w:p>
          <w:p w:rsidR="001013F1" w:rsidRDefault="001013F1" w:rsidP="00B916C9"/>
          <w:p w:rsidR="001013F1" w:rsidRPr="00E665F3" w:rsidRDefault="001013F1" w:rsidP="00B916C9">
            <w:r>
              <w:t>EM offered to draft a letter to parents outlining how the previous fundraising amounts have been spent.</w:t>
            </w:r>
          </w:p>
          <w:p w:rsidR="00432AAF" w:rsidRPr="00432AAF" w:rsidRDefault="00432AAF" w:rsidP="003B46EF">
            <w:pPr>
              <w:rPr>
                <w:b/>
              </w:rPr>
            </w:pPr>
          </w:p>
        </w:tc>
        <w:tc>
          <w:tcPr>
            <w:tcW w:w="1224" w:type="dxa"/>
          </w:tcPr>
          <w:p w:rsidR="00432AAF" w:rsidRDefault="00432AAF" w:rsidP="00432AAF">
            <w:pPr>
              <w:jc w:val="center"/>
            </w:pPr>
          </w:p>
          <w:p w:rsidR="001013F1" w:rsidRDefault="001013F1" w:rsidP="00432AAF">
            <w:pPr>
              <w:jc w:val="center"/>
            </w:pPr>
          </w:p>
          <w:p w:rsidR="001013F1" w:rsidRDefault="001013F1" w:rsidP="00432AAF">
            <w:pPr>
              <w:jc w:val="center"/>
            </w:pPr>
            <w:r>
              <w:t>PC</w:t>
            </w:r>
          </w:p>
          <w:p w:rsidR="001013F1" w:rsidRDefault="001013F1" w:rsidP="00432AAF">
            <w:pPr>
              <w:jc w:val="center"/>
            </w:pPr>
          </w:p>
          <w:p w:rsidR="001013F1" w:rsidRDefault="001013F1" w:rsidP="00432AAF">
            <w:pPr>
              <w:jc w:val="center"/>
            </w:pPr>
          </w:p>
          <w:p w:rsidR="001013F1" w:rsidRDefault="001013F1" w:rsidP="00432AAF">
            <w:pPr>
              <w:jc w:val="center"/>
            </w:pPr>
          </w:p>
          <w:p w:rsidR="001013F1" w:rsidRDefault="001013F1" w:rsidP="00432AAF">
            <w:pPr>
              <w:jc w:val="center"/>
            </w:pPr>
          </w:p>
          <w:p w:rsidR="001013F1" w:rsidRDefault="001013F1" w:rsidP="00432AAF">
            <w:pPr>
              <w:jc w:val="center"/>
            </w:pPr>
            <w:r>
              <w:t>EM</w:t>
            </w:r>
          </w:p>
        </w:tc>
      </w:tr>
      <w:tr w:rsidR="00432AAF" w:rsidTr="00B916C9">
        <w:tc>
          <w:tcPr>
            <w:tcW w:w="1129" w:type="dxa"/>
          </w:tcPr>
          <w:p w:rsidR="00432AAF" w:rsidRPr="00432AAF" w:rsidRDefault="00432AAF" w:rsidP="00432AAF">
            <w:pPr>
              <w:jc w:val="center"/>
              <w:rPr>
                <w:b/>
              </w:rPr>
            </w:pPr>
            <w:r>
              <w:rPr>
                <w:b/>
              </w:rPr>
              <w:t>6</w:t>
            </w:r>
          </w:p>
        </w:tc>
        <w:tc>
          <w:tcPr>
            <w:tcW w:w="6663" w:type="dxa"/>
          </w:tcPr>
          <w:p w:rsidR="00432AAF" w:rsidRPr="00432AAF" w:rsidRDefault="003B46EF" w:rsidP="00B916C9">
            <w:pPr>
              <w:rPr>
                <w:b/>
              </w:rPr>
            </w:pPr>
            <w:r>
              <w:rPr>
                <w:b/>
              </w:rPr>
              <w:t>Upcoming Events</w:t>
            </w:r>
          </w:p>
        </w:tc>
        <w:tc>
          <w:tcPr>
            <w:tcW w:w="1224" w:type="dxa"/>
          </w:tcPr>
          <w:p w:rsidR="00432AAF" w:rsidRDefault="00432AAF" w:rsidP="00432AAF">
            <w:pPr>
              <w:jc w:val="center"/>
            </w:pPr>
          </w:p>
        </w:tc>
      </w:tr>
      <w:tr w:rsidR="00432AAF" w:rsidTr="00B916C9">
        <w:tc>
          <w:tcPr>
            <w:tcW w:w="1129" w:type="dxa"/>
          </w:tcPr>
          <w:p w:rsidR="00432AAF" w:rsidRPr="00432AAF" w:rsidRDefault="00432AAF" w:rsidP="00432AAF">
            <w:pPr>
              <w:jc w:val="center"/>
              <w:rPr>
                <w:b/>
              </w:rPr>
            </w:pPr>
          </w:p>
        </w:tc>
        <w:tc>
          <w:tcPr>
            <w:tcW w:w="6663" w:type="dxa"/>
          </w:tcPr>
          <w:p w:rsidR="00432AAF" w:rsidRDefault="001013F1" w:rsidP="003B46EF">
            <w:r>
              <w:t>End of term celebration – 25</w:t>
            </w:r>
            <w:r w:rsidRPr="001013F1">
              <w:rPr>
                <w:vertAlign w:val="superscript"/>
              </w:rPr>
              <w:t>th</w:t>
            </w:r>
            <w:r>
              <w:t xml:space="preserve"> June 12.30pm</w:t>
            </w:r>
          </w:p>
          <w:p w:rsidR="00E665F3" w:rsidRPr="00432AAF" w:rsidRDefault="00E665F3" w:rsidP="003B46EF">
            <w:pPr>
              <w:rPr>
                <w:b/>
              </w:rPr>
            </w:pPr>
          </w:p>
        </w:tc>
        <w:tc>
          <w:tcPr>
            <w:tcW w:w="1224" w:type="dxa"/>
          </w:tcPr>
          <w:p w:rsidR="00432AAF" w:rsidRDefault="00432AAF" w:rsidP="00432AAF">
            <w:pPr>
              <w:jc w:val="center"/>
            </w:pPr>
          </w:p>
        </w:tc>
      </w:tr>
      <w:tr w:rsidR="00432AAF" w:rsidTr="00B916C9">
        <w:tc>
          <w:tcPr>
            <w:tcW w:w="1129" w:type="dxa"/>
          </w:tcPr>
          <w:p w:rsidR="00432AAF" w:rsidRPr="00432AAF" w:rsidRDefault="00432AAF" w:rsidP="00432AAF">
            <w:pPr>
              <w:jc w:val="center"/>
              <w:rPr>
                <w:b/>
              </w:rPr>
            </w:pPr>
            <w:r>
              <w:rPr>
                <w:b/>
              </w:rPr>
              <w:t>7</w:t>
            </w:r>
          </w:p>
        </w:tc>
        <w:tc>
          <w:tcPr>
            <w:tcW w:w="6663" w:type="dxa"/>
          </w:tcPr>
          <w:p w:rsidR="00432AAF" w:rsidRPr="00432AAF" w:rsidRDefault="00432AAF" w:rsidP="00B916C9">
            <w:pPr>
              <w:rPr>
                <w:b/>
              </w:rPr>
            </w:pPr>
            <w:r>
              <w:rPr>
                <w:b/>
              </w:rPr>
              <w:t>AOB</w:t>
            </w:r>
          </w:p>
        </w:tc>
        <w:tc>
          <w:tcPr>
            <w:tcW w:w="1224" w:type="dxa"/>
          </w:tcPr>
          <w:p w:rsidR="00432AAF" w:rsidRDefault="00432AAF" w:rsidP="00432AAF">
            <w:pPr>
              <w:jc w:val="center"/>
            </w:pPr>
          </w:p>
        </w:tc>
      </w:tr>
      <w:tr w:rsidR="00432AAF" w:rsidTr="00B916C9">
        <w:tc>
          <w:tcPr>
            <w:tcW w:w="1129" w:type="dxa"/>
          </w:tcPr>
          <w:p w:rsidR="00432AAF" w:rsidRPr="00432AAF" w:rsidRDefault="00432AAF" w:rsidP="00432AAF">
            <w:pPr>
              <w:jc w:val="center"/>
              <w:rPr>
                <w:b/>
              </w:rPr>
            </w:pPr>
          </w:p>
        </w:tc>
        <w:tc>
          <w:tcPr>
            <w:tcW w:w="6663" w:type="dxa"/>
          </w:tcPr>
          <w:p w:rsidR="00432AAF" w:rsidRDefault="001013F1" w:rsidP="00B916C9">
            <w:r>
              <w:t xml:space="preserve">The </w:t>
            </w:r>
            <w:r w:rsidR="0079368A">
              <w:t>Facebook</w:t>
            </w:r>
            <w:r>
              <w:t xml:space="preserve"> group is working well, </w:t>
            </w:r>
            <w:r w:rsidR="0079368A">
              <w:t>but</w:t>
            </w:r>
            <w:r>
              <w:t xml:space="preserve"> </w:t>
            </w:r>
            <w:r w:rsidR="0079368A">
              <w:t xml:space="preserve">not </w:t>
            </w:r>
            <w:r>
              <w:t>all parents</w:t>
            </w:r>
            <w:r w:rsidR="0079368A">
              <w:t xml:space="preserve"> are happy to use Facebook</w:t>
            </w:r>
            <w:r>
              <w:t>.</w:t>
            </w:r>
            <w:r w:rsidR="0079368A">
              <w:t xml:space="preserve"> JF has been working on updating the school website. Link to the Uniform recycling group to be added to the website.</w:t>
            </w:r>
          </w:p>
          <w:p w:rsidR="0079368A" w:rsidRDefault="0079368A" w:rsidP="00B916C9"/>
          <w:p w:rsidR="0079368A" w:rsidRPr="00C45A28" w:rsidRDefault="0079368A" w:rsidP="00B916C9">
            <w:r>
              <w:t>Could we create a parent run website? JF to ask another school.</w:t>
            </w:r>
          </w:p>
          <w:p w:rsidR="00432AAF" w:rsidRPr="00432AAF" w:rsidRDefault="00432AAF" w:rsidP="00B916C9">
            <w:pPr>
              <w:rPr>
                <w:b/>
              </w:rPr>
            </w:pPr>
            <w:bookmarkStart w:id="0" w:name="_GoBack"/>
            <w:bookmarkEnd w:id="0"/>
          </w:p>
        </w:tc>
        <w:tc>
          <w:tcPr>
            <w:tcW w:w="1224" w:type="dxa"/>
          </w:tcPr>
          <w:p w:rsidR="00432AAF" w:rsidRDefault="00432AAF" w:rsidP="00432AAF">
            <w:pPr>
              <w:jc w:val="center"/>
            </w:pPr>
          </w:p>
          <w:p w:rsidR="0079368A" w:rsidRDefault="0079368A" w:rsidP="00432AAF">
            <w:pPr>
              <w:jc w:val="center"/>
            </w:pPr>
            <w:r>
              <w:t>JF</w:t>
            </w:r>
          </w:p>
          <w:p w:rsidR="0079368A" w:rsidRDefault="0079368A" w:rsidP="00432AAF">
            <w:pPr>
              <w:jc w:val="center"/>
            </w:pPr>
          </w:p>
          <w:p w:rsidR="0079368A" w:rsidRDefault="0079368A" w:rsidP="00432AAF">
            <w:pPr>
              <w:jc w:val="center"/>
            </w:pPr>
          </w:p>
          <w:p w:rsidR="0079368A" w:rsidRDefault="0079368A" w:rsidP="00432AAF">
            <w:pPr>
              <w:jc w:val="center"/>
            </w:pPr>
            <w:r>
              <w:t>JF</w:t>
            </w:r>
          </w:p>
        </w:tc>
      </w:tr>
      <w:tr w:rsidR="00432AAF" w:rsidTr="00B916C9">
        <w:tc>
          <w:tcPr>
            <w:tcW w:w="1129" w:type="dxa"/>
          </w:tcPr>
          <w:p w:rsidR="00432AAF" w:rsidRPr="00432AAF" w:rsidRDefault="00432AAF" w:rsidP="00432AAF">
            <w:pPr>
              <w:jc w:val="center"/>
              <w:rPr>
                <w:b/>
              </w:rPr>
            </w:pPr>
            <w:r>
              <w:rPr>
                <w:b/>
              </w:rPr>
              <w:t>8</w:t>
            </w:r>
          </w:p>
        </w:tc>
        <w:tc>
          <w:tcPr>
            <w:tcW w:w="6663" w:type="dxa"/>
          </w:tcPr>
          <w:p w:rsidR="00432AAF" w:rsidRPr="00432AAF" w:rsidRDefault="00432AAF" w:rsidP="00B916C9">
            <w:pPr>
              <w:rPr>
                <w:b/>
              </w:rPr>
            </w:pPr>
            <w:r>
              <w:rPr>
                <w:b/>
              </w:rPr>
              <w:t>Date of Next Meeting</w:t>
            </w:r>
          </w:p>
        </w:tc>
        <w:tc>
          <w:tcPr>
            <w:tcW w:w="1224" w:type="dxa"/>
          </w:tcPr>
          <w:p w:rsidR="00432AAF" w:rsidRDefault="00432AAF" w:rsidP="00432AAF">
            <w:pPr>
              <w:jc w:val="center"/>
            </w:pPr>
          </w:p>
        </w:tc>
      </w:tr>
      <w:tr w:rsidR="00432AAF" w:rsidTr="00B916C9">
        <w:tc>
          <w:tcPr>
            <w:tcW w:w="1129" w:type="dxa"/>
          </w:tcPr>
          <w:p w:rsidR="00432AAF" w:rsidRPr="00432AAF" w:rsidRDefault="00432AAF" w:rsidP="00432AAF">
            <w:pPr>
              <w:jc w:val="center"/>
              <w:rPr>
                <w:b/>
              </w:rPr>
            </w:pPr>
          </w:p>
        </w:tc>
        <w:tc>
          <w:tcPr>
            <w:tcW w:w="6663" w:type="dxa"/>
          </w:tcPr>
          <w:p w:rsidR="00432AAF" w:rsidRDefault="00432AAF" w:rsidP="00B916C9">
            <w:pPr>
              <w:rPr>
                <w:b/>
              </w:rPr>
            </w:pPr>
          </w:p>
          <w:p w:rsidR="00432AAF" w:rsidRPr="00A517BF" w:rsidRDefault="003B46EF" w:rsidP="001013F1">
            <w:r>
              <w:t xml:space="preserve">Tuesday </w:t>
            </w:r>
            <w:r w:rsidR="001013F1">
              <w:t>7</w:t>
            </w:r>
            <w:r w:rsidR="001013F1" w:rsidRPr="001013F1">
              <w:rPr>
                <w:vertAlign w:val="superscript"/>
              </w:rPr>
              <w:t>th</w:t>
            </w:r>
            <w:r w:rsidR="001013F1">
              <w:t xml:space="preserve"> September 2021</w:t>
            </w:r>
            <w:r w:rsidR="000A29FC">
              <w:t xml:space="preserve"> </w:t>
            </w:r>
          </w:p>
        </w:tc>
        <w:tc>
          <w:tcPr>
            <w:tcW w:w="1224" w:type="dxa"/>
          </w:tcPr>
          <w:p w:rsidR="00432AAF" w:rsidRDefault="00432AAF" w:rsidP="00432AAF">
            <w:pPr>
              <w:jc w:val="center"/>
            </w:pPr>
          </w:p>
        </w:tc>
      </w:tr>
    </w:tbl>
    <w:p w:rsidR="00A517BF" w:rsidRDefault="00A517BF" w:rsidP="00B916C9"/>
    <w:sectPr w:rsidR="00A517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64946"/>
    <w:multiLevelType w:val="hybridMultilevel"/>
    <w:tmpl w:val="2660B6FA"/>
    <w:lvl w:ilvl="0" w:tplc="C45EF8D2">
      <w:numFmt w:val="bullet"/>
      <w:lvlText w:val="•"/>
      <w:lvlJc w:val="left"/>
      <w:pPr>
        <w:ind w:left="1080" w:hanging="720"/>
      </w:pPr>
      <w:rPr>
        <w:rFonts w:ascii="Calibri" w:eastAsia="Times New Roman" w:hAnsi="Calibri"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F412B4"/>
    <w:multiLevelType w:val="hybridMultilevel"/>
    <w:tmpl w:val="58B0C254"/>
    <w:lvl w:ilvl="0" w:tplc="C45EF8D2">
      <w:numFmt w:val="bullet"/>
      <w:lvlText w:val="•"/>
      <w:lvlJc w:val="left"/>
      <w:pPr>
        <w:ind w:left="1080" w:hanging="720"/>
      </w:pPr>
      <w:rPr>
        <w:rFonts w:ascii="Calibri" w:eastAsia="Times New Roman" w:hAnsi="Calibri"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3563EC"/>
    <w:multiLevelType w:val="hybridMultilevel"/>
    <w:tmpl w:val="236EABB4"/>
    <w:lvl w:ilvl="0" w:tplc="C45EF8D2">
      <w:numFmt w:val="bullet"/>
      <w:lvlText w:val="•"/>
      <w:lvlJc w:val="left"/>
      <w:pPr>
        <w:ind w:left="1080" w:hanging="720"/>
      </w:pPr>
      <w:rPr>
        <w:rFonts w:ascii="Calibri" w:eastAsia="Times New Roman" w:hAnsi="Calibri"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52440F"/>
    <w:multiLevelType w:val="hybridMultilevel"/>
    <w:tmpl w:val="0342725A"/>
    <w:lvl w:ilvl="0" w:tplc="0D70D6B8">
      <w:numFmt w:val="bullet"/>
      <w:lvlText w:val="•"/>
      <w:lvlJc w:val="left"/>
      <w:pPr>
        <w:ind w:left="765" w:hanging="360"/>
      </w:pPr>
      <w:rPr>
        <w:rFonts w:ascii="Calibri" w:eastAsia="Times New Roman" w:hAnsi="Calibri"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66355E0E"/>
    <w:multiLevelType w:val="hybridMultilevel"/>
    <w:tmpl w:val="56C06E18"/>
    <w:lvl w:ilvl="0" w:tplc="C45EF8D2">
      <w:numFmt w:val="bullet"/>
      <w:lvlText w:val="•"/>
      <w:lvlJc w:val="left"/>
      <w:pPr>
        <w:ind w:left="1080" w:hanging="720"/>
      </w:pPr>
      <w:rPr>
        <w:rFonts w:ascii="Calibri" w:eastAsia="Times New Roman" w:hAnsi="Calibri"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0F2D41"/>
    <w:multiLevelType w:val="hybridMultilevel"/>
    <w:tmpl w:val="890E7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6C9"/>
    <w:rsid w:val="000A29FC"/>
    <w:rsid w:val="001013F1"/>
    <w:rsid w:val="001750BD"/>
    <w:rsid w:val="00190F77"/>
    <w:rsid w:val="001A0A97"/>
    <w:rsid w:val="00262BDC"/>
    <w:rsid w:val="003B46EF"/>
    <w:rsid w:val="003C6531"/>
    <w:rsid w:val="00432AAF"/>
    <w:rsid w:val="005B3497"/>
    <w:rsid w:val="005F4F6D"/>
    <w:rsid w:val="007300E1"/>
    <w:rsid w:val="00773596"/>
    <w:rsid w:val="0079368A"/>
    <w:rsid w:val="00852EAF"/>
    <w:rsid w:val="008F4D42"/>
    <w:rsid w:val="00A35C4F"/>
    <w:rsid w:val="00A517BF"/>
    <w:rsid w:val="00AB5848"/>
    <w:rsid w:val="00AF06B6"/>
    <w:rsid w:val="00B916C9"/>
    <w:rsid w:val="00C45A28"/>
    <w:rsid w:val="00D04998"/>
    <w:rsid w:val="00D568B6"/>
    <w:rsid w:val="00E665F3"/>
    <w:rsid w:val="00EA22B1"/>
    <w:rsid w:val="00F04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97036-58C2-4CB3-9430-A319AE1C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1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2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AAF"/>
    <w:rPr>
      <w:rFonts w:ascii="Segoe UI" w:hAnsi="Segoe UI" w:cs="Segoe UI"/>
      <w:sz w:val="18"/>
      <w:szCs w:val="18"/>
    </w:rPr>
  </w:style>
  <w:style w:type="paragraph" w:styleId="NormalWeb">
    <w:name w:val="Normal (Web)"/>
    <w:basedOn w:val="Normal"/>
    <w:uiPriority w:val="99"/>
    <w:unhideWhenUsed/>
    <w:rsid w:val="008F4D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6716">
      <w:bodyDiv w:val="1"/>
      <w:marLeft w:val="0"/>
      <w:marRight w:val="0"/>
      <w:marTop w:val="0"/>
      <w:marBottom w:val="0"/>
      <w:divBdr>
        <w:top w:val="none" w:sz="0" w:space="0" w:color="auto"/>
        <w:left w:val="none" w:sz="0" w:space="0" w:color="auto"/>
        <w:bottom w:val="none" w:sz="0" w:space="0" w:color="auto"/>
        <w:right w:val="none" w:sz="0" w:space="0" w:color="auto"/>
      </w:divBdr>
    </w:div>
    <w:div w:id="1645616858">
      <w:bodyDiv w:val="1"/>
      <w:marLeft w:val="0"/>
      <w:marRight w:val="0"/>
      <w:marTop w:val="0"/>
      <w:marBottom w:val="0"/>
      <w:divBdr>
        <w:top w:val="none" w:sz="0" w:space="0" w:color="auto"/>
        <w:left w:val="none" w:sz="0" w:space="0" w:color="auto"/>
        <w:bottom w:val="none" w:sz="0" w:space="0" w:color="auto"/>
        <w:right w:val="none" w:sz="0" w:space="0" w:color="auto"/>
      </w:divBdr>
    </w:div>
    <w:div w:id="179732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Survey Ops</dc:creator>
  <cp:keywords/>
  <dc:description/>
  <cp:lastModifiedBy>David McLoughlin</cp:lastModifiedBy>
  <cp:revision>3</cp:revision>
  <cp:lastPrinted>2019-12-09T14:10:00Z</cp:lastPrinted>
  <dcterms:created xsi:type="dcterms:W3CDTF">2021-06-18T12:26:00Z</dcterms:created>
  <dcterms:modified xsi:type="dcterms:W3CDTF">2021-06-18T13:20:00Z</dcterms:modified>
</cp:coreProperties>
</file>