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6F34" w14:textId="77777777" w:rsidR="00AB1DF8" w:rsidRPr="00AB1DF8" w:rsidRDefault="00AB1DF8" w:rsidP="00AB1DF8">
      <w:pPr>
        <w:spacing w:after="0" w:line="240" w:lineRule="auto"/>
        <w:jc w:val="center"/>
        <w:rPr>
          <w:rFonts w:ascii="Century Gothic" w:eastAsia="Times New Roman" w:hAnsi="Century Gothic"/>
          <w:b/>
          <w:bCs/>
          <w:color w:val="00B050"/>
          <w:sz w:val="96"/>
          <w:szCs w:val="96"/>
          <w:u w:val="single"/>
        </w:rPr>
      </w:pPr>
      <w:r w:rsidRPr="00AB1DF8">
        <w:rPr>
          <w:rFonts w:ascii="Century Gothic" w:eastAsia="Times New Roman" w:hAnsi="Century Gothic"/>
          <w:b/>
          <w:bCs/>
          <w:color w:val="00B050"/>
          <w:sz w:val="96"/>
          <w:szCs w:val="96"/>
          <w:u w:val="single"/>
        </w:rPr>
        <w:t>Foveran School</w:t>
      </w:r>
    </w:p>
    <w:p w14:paraId="4329E48C" w14:textId="77777777" w:rsidR="00AB1DF8" w:rsidRPr="00AB1DF8" w:rsidRDefault="00AB1DF8" w:rsidP="00AB1DF8">
      <w:pPr>
        <w:spacing w:after="0" w:line="240" w:lineRule="auto"/>
        <w:rPr>
          <w:rFonts w:ascii="Century Gothic" w:eastAsia="Times New Roman" w:hAnsi="Century Gothic" w:cs="Times New Roman"/>
          <w:color w:val="00B050"/>
          <w:sz w:val="96"/>
          <w:szCs w:val="96"/>
        </w:rPr>
      </w:pPr>
    </w:p>
    <w:p w14:paraId="3931B3B7" w14:textId="6A1C4FE1" w:rsidR="00AB1DF8" w:rsidRPr="00AB1DF8" w:rsidRDefault="00AB1DF8" w:rsidP="00AB1DF8">
      <w:pPr>
        <w:spacing w:after="0" w:line="240" w:lineRule="auto"/>
        <w:rPr>
          <w:rFonts w:ascii="Times New Roman" w:eastAsia="Times New Roman" w:hAnsi="Times New Roman" w:cs="Times New Roman"/>
          <w:color w:val="00B050"/>
          <w:sz w:val="24"/>
          <w:szCs w:val="24"/>
        </w:rPr>
      </w:pPr>
      <w:r w:rsidRPr="00AB1DF8">
        <w:rPr>
          <w:rFonts w:ascii="Times New Roman" w:eastAsia="Times New Roman" w:hAnsi="Times New Roman" w:cs="Times New Roman"/>
          <w:noProof/>
          <w:color w:val="00B050"/>
          <w:sz w:val="24"/>
          <w:szCs w:val="24"/>
        </w:rPr>
        <w:drawing>
          <wp:anchor distT="0" distB="0" distL="114300" distR="114300" simplePos="0" relativeHeight="251659264" behindDoc="0" locked="0" layoutInCell="1" allowOverlap="1" wp14:anchorId="74BDFFE8" wp14:editId="66FE5D84">
            <wp:simplePos x="0" y="0"/>
            <wp:positionH relativeFrom="margin">
              <wp:align>center</wp:align>
            </wp:positionH>
            <wp:positionV relativeFrom="paragraph">
              <wp:posOffset>9525</wp:posOffset>
            </wp:positionV>
            <wp:extent cx="4704080" cy="47040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080" cy="470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839B0" w14:textId="77777777" w:rsidR="00AB1DF8" w:rsidRPr="00AB1DF8" w:rsidRDefault="00AB1DF8" w:rsidP="00AB1DF8">
      <w:pPr>
        <w:spacing w:after="0" w:line="240" w:lineRule="auto"/>
        <w:jc w:val="center"/>
        <w:rPr>
          <w:rFonts w:eastAsia="Times New Roman"/>
          <w:b/>
          <w:color w:val="00B050"/>
          <w:sz w:val="72"/>
          <w:szCs w:val="72"/>
        </w:rPr>
      </w:pPr>
    </w:p>
    <w:p w14:paraId="1659F659" w14:textId="77777777" w:rsidR="00AB1DF8" w:rsidRPr="00AB1DF8" w:rsidRDefault="00AB1DF8" w:rsidP="00AB1DF8">
      <w:pPr>
        <w:spacing w:after="0" w:line="240" w:lineRule="auto"/>
        <w:jc w:val="center"/>
        <w:rPr>
          <w:rFonts w:eastAsia="Times New Roman"/>
          <w:b/>
          <w:color w:val="00B050"/>
          <w:sz w:val="22"/>
        </w:rPr>
      </w:pPr>
    </w:p>
    <w:p w14:paraId="144C6CE8" w14:textId="77777777" w:rsidR="00AB1DF8" w:rsidRPr="00AB1DF8" w:rsidRDefault="00AB1DF8" w:rsidP="00AB1DF8">
      <w:pPr>
        <w:spacing w:after="0" w:line="240" w:lineRule="auto"/>
        <w:jc w:val="center"/>
        <w:rPr>
          <w:rFonts w:eastAsia="Times New Roman"/>
          <w:b/>
          <w:color w:val="00B050"/>
          <w:sz w:val="22"/>
        </w:rPr>
      </w:pPr>
    </w:p>
    <w:p w14:paraId="52FAB913" w14:textId="77777777" w:rsidR="00AB1DF8" w:rsidRPr="00AB1DF8" w:rsidRDefault="00AB1DF8" w:rsidP="00AB1DF8">
      <w:pPr>
        <w:spacing w:after="0" w:line="240" w:lineRule="auto"/>
        <w:jc w:val="center"/>
        <w:rPr>
          <w:rFonts w:eastAsia="Times New Roman"/>
          <w:b/>
          <w:color w:val="00B050"/>
          <w:sz w:val="22"/>
        </w:rPr>
      </w:pPr>
    </w:p>
    <w:p w14:paraId="779B01F7" w14:textId="77777777" w:rsidR="00AB1DF8" w:rsidRPr="00AB1DF8" w:rsidRDefault="00AB1DF8" w:rsidP="00AB1DF8">
      <w:pPr>
        <w:spacing w:after="0" w:line="240" w:lineRule="auto"/>
        <w:jc w:val="center"/>
        <w:rPr>
          <w:rFonts w:eastAsia="Times New Roman"/>
          <w:b/>
          <w:color w:val="00B050"/>
          <w:sz w:val="22"/>
        </w:rPr>
      </w:pPr>
    </w:p>
    <w:p w14:paraId="10A7486F" w14:textId="77777777" w:rsidR="00AB1DF8" w:rsidRPr="00AB1DF8" w:rsidRDefault="00AB1DF8" w:rsidP="00AB1DF8">
      <w:pPr>
        <w:spacing w:after="0" w:line="240" w:lineRule="auto"/>
        <w:jc w:val="center"/>
        <w:rPr>
          <w:rFonts w:eastAsia="Times New Roman"/>
          <w:b/>
          <w:color w:val="00B050"/>
          <w:sz w:val="22"/>
        </w:rPr>
      </w:pPr>
    </w:p>
    <w:p w14:paraId="7C928CC8" w14:textId="77777777" w:rsidR="00AB1DF8" w:rsidRPr="00AB1DF8" w:rsidRDefault="00AB1DF8" w:rsidP="00AB1DF8">
      <w:pPr>
        <w:spacing w:after="0" w:line="240" w:lineRule="auto"/>
        <w:jc w:val="center"/>
        <w:rPr>
          <w:rFonts w:eastAsia="Times New Roman"/>
          <w:b/>
          <w:color w:val="00B050"/>
          <w:sz w:val="22"/>
        </w:rPr>
      </w:pPr>
    </w:p>
    <w:p w14:paraId="1D2FD948" w14:textId="77777777" w:rsidR="00AB1DF8" w:rsidRPr="00AB1DF8" w:rsidRDefault="00AB1DF8" w:rsidP="00AB1DF8">
      <w:pPr>
        <w:spacing w:after="0" w:line="240" w:lineRule="auto"/>
        <w:jc w:val="center"/>
        <w:rPr>
          <w:rFonts w:eastAsia="Times New Roman"/>
          <w:b/>
          <w:color w:val="00B050"/>
          <w:sz w:val="22"/>
        </w:rPr>
      </w:pPr>
    </w:p>
    <w:p w14:paraId="4FAF661D" w14:textId="77777777" w:rsidR="00AB1DF8" w:rsidRPr="00AB1DF8" w:rsidRDefault="00AB1DF8" w:rsidP="00AB1DF8">
      <w:pPr>
        <w:spacing w:after="0" w:line="240" w:lineRule="auto"/>
        <w:jc w:val="center"/>
        <w:rPr>
          <w:rFonts w:eastAsia="Times New Roman"/>
          <w:b/>
          <w:color w:val="00B050"/>
          <w:sz w:val="22"/>
        </w:rPr>
      </w:pPr>
    </w:p>
    <w:p w14:paraId="16ED40E7" w14:textId="77777777" w:rsidR="00AB1DF8" w:rsidRPr="00AB1DF8" w:rsidRDefault="00AB1DF8" w:rsidP="00AB1DF8">
      <w:pPr>
        <w:spacing w:after="0" w:line="240" w:lineRule="auto"/>
        <w:jc w:val="center"/>
        <w:rPr>
          <w:rFonts w:eastAsia="Times New Roman"/>
          <w:b/>
          <w:color w:val="00B050"/>
          <w:sz w:val="22"/>
        </w:rPr>
      </w:pPr>
    </w:p>
    <w:p w14:paraId="26DF93A5" w14:textId="77777777" w:rsidR="00AB1DF8" w:rsidRPr="00AB1DF8" w:rsidRDefault="00AB1DF8" w:rsidP="00AB1DF8">
      <w:pPr>
        <w:spacing w:after="0" w:line="240" w:lineRule="auto"/>
        <w:jc w:val="center"/>
        <w:rPr>
          <w:rFonts w:eastAsia="Times New Roman"/>
          <w:b/>
          <w:color w:val="00B050"/>
          <w:sz w:val="22"/>
        </w:rPr>
      </w:pPr>
    </w:p>
    <w:p w14:paraId="6A2FDD7B" w14:textId="77777777" w:rsidR="00AB1DF8" w:rsidRPr="00AB1DF8" w:rsidRDefault="00AB1DF8" w:rsidP="00AB1DF8">
      <w:pPr>
        <w:spacing w:after="0" w:line="240" w:lineRule="auto"/>
        <w:jc w:val="center"/>
        <w:rPr>
          <w:rFonts w:eastAsia="Times New Roman"/>
          <w:b/>
          <w:color w:val="00B050"/>
          <w:sz w:val="22"/>
        </w:rPr>
      </w:pPr>
    </w:p>
    <w:p w14:paraId="4950AEE5" w14:textId="77777777" w:rsidR="00AB1DF8" w:rsidRPr="00AB1DF8" w:rsidRDefault="00AB1DF8" w:rsidP="00AB1DF8">
      <w:pPr>
        <w:spacing w:after="0" w:line="240" w:lineRule="auto"/>
        <w:jc w:val="center"/>
        <w:rPr>
          <w:rFonts w:eastAsia="Times New Roman"/>
          <w:b/>
          <w:color w:val="00B050"/>
          <w:sz w:val="22"/>
        </w:rPr>
      </w:pPr>
    </w:p>
    <w:p w14:paraId="375260A8" w14:textId="77777777" w:rsidR="00AB1DF8" w:rsidRPr="00AB1DF8" w:rsidRDefault="00AB1DF8" w:rsidP="00AB1DF8">
      <w:pPr>
        <w:spacing w:after="0" w:line="240" w:lineRule="auto"/>
        <w:jc w:val="center"/>
        <w:rPr>
          <w:rFonts w:eastAsia="Times New Roman"/>
          <w:b/>
          <w:color w:val="00B050"/>
          <w:sz w:val="22"/>
        </w:rPr>
      </w:pPr>
    </w:p>
    <w:p w14:paraId="6E52E239" w14:textId="77777777" w:rsidR="00AB1DF8" w:rsidRPr="00AB1DF8" w:rsidRDefault="00AB1DF8" w:rsidP="00AB1DF8">
      <w:pPr>
        <w:spacing w:after="0" w:line="240" w:lineRule="auto"/>
        <w:jc w:val="center"/>
        <w:rPr>
          <w:rFonts w:eastAsia="Times New Roman"/>
          <w:b/>
          <w:color w:val="00B050"/>
          <w:sz w:val="22"/>
        </w:rPr>
      </w:pPr>
    </w:p>
    <w:p w14:paraId="7CBD92B3" w14:textId="77777777" w:rsidR="00AB1DF8" w:rsidRPr="00AB1DF8" w:rsidRDefault="00AB1DF8" w:rsidP="00AB1DF8">
      <w:pPr>
        <w:spacing w:after="0" w:line="240" w:lineRule="auto"/>
        <w:jc w:val="center"/>
        <w:rPr>
          <w:rFonts w:eastAsia="Times New Roman"/>
          <w:b/>
          <w:color w:val="00B050"/>
          <w:sz w:val="22"/>
        </w:rPr>
      </w:pPr>
    </w:p>
    <w:p w14:paraId="0FB1CFBF" w14:textId="77777777" w:rsidR="00AB1DF8" w:rsidRPr="00AB1DF8" w:rsidRDefault="00AB1DF8" w:rsidP="00AB1DF8">
      <w:pPr>
        <w:spacing w:after="0" w:line="240" w:lineRule="auto"/>
        <w:jc w:val="center"/>
        <w:rPr>
          <w:rFonts w:eastAsia="Times New Roman"/>
          <w:b/>
          <w:color w:val="00B050"/>
          <w:sz w:val="22"/>
        </w:rPr>
      </w:pPr>
    </w:p>
    <w:p w14:paraId="337B8976" w14:textId="77777777" w:rsidR="00AB1DF8" w:rsidRPr="00AB1DF8" w:rsidRDefault="00AB1DF8" w:rsidP="00AB1DF8">
      <w:pPr>
        <w:spacing w:after="0" w:line="240" w:lineRule="auto"/>
        <w:jc w:val="center"/>
        <w:rPr>
          <w:rFonts w:eastAsia="Times New Roman"/>
          <w:b/>
          <w:color w:val="00B050"/>
          <w:sz w:val="22"/>
        </w:rPr>
      </w:pPr>
    </w:p>
    <w:p w14:paraId="25553AC0" w14:textId="77777777" w:rsidR="00AB1DF8" w:rsidRPr="00AB1DF8" w:rsidRDefault="00AB1DF8" w:rsidP="00AB1DF8">
      <w:pPr>
        <w:spacing w:after="0" w:line="240" w:lineRule="auto"/>
        <w:jc w:val="center"/>
        <w:rPr>
          <w:rFonts w:eastAsia="Times New Roman"/>
          <w:b/>
          <w:color w:val="00B050"/>
          <w:sz w:val="22"/>
        </w:rPr>
      </w:pPr>
    </w:p>
    <w:p w14:paraId="51BBAB25" w14:textId="77777777" w:rsidR="00AB1DF8" w:rsidRPr="00AB1DF8" w:rsidRDefault="00AB1DF8" w:rsidP="00AB1DF8">
      <w:pPr>
        <w:spacing w:after="0" w:line="240" w:lineRule="auto"/>
        <w:jc w:val="center"/>
        <w:rPr>
          <w:rFonts w:eastAsia="Times New Roman"/>
          <w:b/>
          <w:color w:val="00B050"/>
          <w:sz w:val="22"/>
        </w:rPr>
      </w:pPr>
    </w:p>
    <w:p w14:paraId="27A18AA7" w14:textId="77777777" w:rsidR="00AB1DF8" w:rsidRPr="00AB1DF8" w:rsidRDefault="00AB1DF8" w:rsidP="00AB1DF8">
      <w:pPr>
        <w:spacing w:after="0" w:line="240" w:lineRule="auto"/>
        <w:jc w:val="center"/>
        <w:rPr>
          <w:rFonts w:eastAsia="Times New Roman"/>
          <w:b/>
          <w:color w:val="00B050"/>
          <w:sz w:val="22"/>
        </w:rPr>
      </w:pPr>
    </w:p>
    <w:p w14:paraId="7B50E4D5" w14:textId="77777777" w:rsidR="00AB1DF8" w:rsidRPr="00AB1DF8" w:rsidRDefault="00AB1DF8" w:rsidP="00AB1DF8">
      <w:pPr>
        <w:spacing w:after="0" w:line="240" w:lineRule="auto"/>
        <w:jc w:val="center"/>
        <w:rPr>
          <w:rFonts w:eastAsia="Times New Roman"/>
          <w:b/>
          <w:color w:val="00B050"/>
          <w:sz w:val="22"/>
        </w:rPr>
      </w:pPr>
    </w:p>
    <w:p w14:paraId="6967BA1C" w14:textId="77777777" w:rsidR="00AB1DF8" w:rsidRPr="00AB1DF8" w:rsidRDefault="00AB1DF8" w:rsidP="00AB1DF8">
      <w:pPr>
        <w:spacing w:after="0" w:line="240" w:lineRule="auto"/>
        <w:jc w:val="center"/>
        <w:rPr>
          <w:rFonts w:eastAsia="Times New Roman"/>
          <w:b/>
          <w:color w:val="00B050"/>
          <w:sz w:val="22"/>
        </w:rPr>
      </w:pPr>
    </w:p>
    <w:p w14:paraId="4B5BB264" w14:textId="77777777" w:rsidR="00AB1DF8" w:rsidRPr="00AB1DF8" w:rsidRDefault="00AB1DF8" w:rsidP="00AB1DF8">
      <w:pPr>
        <w:spacing w:after="0" w:line="240" w:lineRule="auto"/>
        <w:jc w:val="center"/>
        <w:rPr>
          <w:rFonts w:eastAsia="Times New Roman"/>
          <w:b/>
          <w:color w:val="00B050"/>
          <w:sz w:val="22"/>
        </w:rPr>
      </w:pPr>
    </w:p>
    <w:p w14:paraId="17D78796" w14:textId="77777777" w:rsidR="00AB1DF8" w:rsidRPr="00AB1DF8" w:rsidRDefault="00AB1DF8" w:rsidP="00AB1DF8">
      <w:pPr>
        <w:spacing w:after="0" w:line="240" w:lineRule="auto"/>
        <w:jc w:val="center"/>
        <w:rPr>
          <w:rFonts w:eastAsia="Times New Roman"/>
          <w:b/>
          <w:color w:val="00B050"/>
          <w:sz w:val="22"/>
        </w:rPr>
      </w:pPr>
    </w:p>
    <w:p w14:paraId="4279567D" w14:textId="77777777" w:rsidR="00AB1DF8" w:rsidRPr="00AB1DF8" w:rsidRDefault="00AB1DF8" w:rsidP="00AB1DF8">
      <w:pPr>
        <w:spacing w:after="0" w:line="240" w:lineRule="auto"/>
        <w:jc w:val="center"/>
        <w:rPr>
          <w:rFonts w:eastAsia="Times New Roman"/>
          <w:b/>
          <w:color w:val="00B050"/>
          <w:sz w:val="22"/>
        </w:rPr>
      </w:pPr>
    </w:p>
    <w:p w14:paraId="43F7E0D0" w14:textId="77777777" w:rsidR="00AB1DF8" w:rsidRPr="00AB1DF8" w:rsidRDefault="00AB1DF8" w:rsidP="00AB1DF8">
      <w:pPr>
        <w:spacing w:after="0" w:line="240" w:lineRule="auto"/>
        <w:jc w:val="center"/>
        <w:rPr>
          <w:rFonts w:eastAsia="Times New Roman"/>
          <w:b/>
          <w:color w:val="00B050"/>
          <w:sz w:val="22"/>
        </w:rPr>
      </w:pPr>
    </w:p>
    <w:p w14:paraId="17785884" w14:textId="77777777" w:rsidR="00AB1DF8" w:rsidRPr="00AB1DF8" w:rsidRDefault="00AB1DF8" w:rsidP="00AB1DF8">
      <w:pPr>
        <w:spacing w:after="0" w:line="240" w:lineRule="auto"/>
        <w:jc w:val="center"/>
        <w:rPr>
          <w:rFonts w:eastAsia="Times New Roman"/>
          <w:b/>
          <w:color w:val="00B050"/>
          <w:sz w:val="22"/>
        </w:rPr>
      </w:pPr>
    </w:p>
    <w:p w14:paraId="7EE88855" w14:textId="77777777" w:rsidR="00AB1DF8" w:rsidRPr="00AB1DF8" w:rsidRDefault="00AB1DF8" w:rsidP="00AB1DF8">
      <w:pPr>
        <w:spacing w:after="0" w:line="240" w:lineRule="auto"/>
        <w:jc w:val="center"/>
        <w:rPr>
          <w:rFonts w:eastAsia="Times New Roman"/>
          <w:b/>
          <w:color w:val="00B050"/>
          <w:sz w:val="22"/>
        </w:rPr>
      </w:pPr>
    </w:p>
    <w:p w14:paraId="39C3108D" w14:textId="77777777" w:rsidR="00AB1DF8" w:rsidRPr="00AB1DF8" w:rsidRDefault="00AB1DF8" w:rsidP="00AB1DF8">
      <w:pPr>
        <w:spacing w:after="0" w:line="240" w:lineRule="auto"/>
        <w:jc w:val="center"/>
        <w:rPr>
          <w:rFonts w:eastAsia="Times New Roman"/>
          <w:b/>
          <w:color w:val="00B050"/>
          <w:sz w:val="22"/>
        </w:rPr>
      </w:pPr>
    </w:p>
    <w:p w14:paraId="0B5ECBD1" w14:textId="2575318D" w:rsidR="00AB1DF8" w:rsidRPr="00AB1DF8" w:rsidRDefault="00AB1DF8" w:rsidP="00AB1DF8">
      <w:pPr>
        <w:spacing w:after="0" w:line="240" w:lineRule="auto"/>
        <w:jc w:val="center"/>
        <w:rPr>
          <w:rFonts w:ascii="Century Gothic" w:eastAsia="Times New Roman" w:hAnsi="Century Gothic"/>
          <w:b/>
          <w:color w:val="00B050"/>
          <w:sz w:val="96"/>
          <w:szCs w:val="96"/>
        </w:rPr>
      </w:pPr>
      <w:r>
        <w:rPr>
          <w:rFonts w:ascii="Century Gothic" w:eastAsia="Times New Roman" w:hAnsi="Century Gothic"/>
          <w:b/>
          <w:color w:val="00B050"/>
          <w:sz w:val="96"/>
          <w:szCs w:val="96"/>
        </w:rPr>
        <w:t>Homework Policy</w:t>
      </w:r>
    </w:p>
    <w:p w14:paraId="47DD58FB"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color w:val="auto"/>
          <w:sz w:val="24"/>
          <w:szCs w:val="24"/>
          <w:u w:val="single"/>
        </w:rPr>
      </w:pPr>
      <w:r w:rsidRPr="00582393">
        <w:rPr>
          <w:rFonts w:ascii="Century Gothic" w:eastAsia="Arial Unicode MS" w:hAnsi="Century Gothic" w:cs="Arial Unicode MS"/>
          <w:color w:val="auto"/>
          <w:sz w:val="24"/>
          <w:szCs w:val="24"/>
          <w:u w:val="single"/>
        </w:rPr>
        <w:lastRenderedPageBreak/>
        <w:t>Homework Policy</w:t>
      </w:r>
    </w:p>
    <w:p w14:paraId="11AB704D"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r w:rsidRPr="00582393">
        <w:rPr>
          <w:rFonts w:ascii="Century Gothic" w:eastAsia="Arial Unicode MS" w:hAnsi="Century Gothic" w:cs="Arial Unicode MS"/>
          <w:b w:val="0"/>
          <w:color w:val="auto"/>
          <w:sz w:val="24"/>
          <w:szCs w:val="24"/>
        </w:rPr>
        <w:t xml:space="preserve">The purpose of this policy is to give pupils, </w:t>
      </w:r>
      <w:proofErr w:type="gramStart"/>
      <w:r w:rsidRPr="00582393">
        <w:rPr>
          <w:rFonts w:ascii="Century Gothic" w:eastAsia="Arial Unicode MS" w:hAnsi="Century Gothic" w:cs="Arial Unicode MS"/>
          <w:b w:val="0"/>
          <w:color w:val="auto"/>
          <w:sz w:val="24"/>
          <w:szCs w:val="24"/>
        </w:rPr>
        <w:t>staff</w:t>
      </w:r>
      <w:proofErr w:type="gramEnd"/>
      <w:r w:rsidRPr="00582393">
        <w:rPr>
          <w:rFonts w:ascii="Century Gothic" w:eastAsia="Arial Unicode MS" w:hAnsi="Century Gothic" w:cs="Arial Unicode MS"/>
          <w:b w:val="0"/>
          <w:color w:val="auto"/>
          <w:sz w:val="24"/>
          <w:szCs w:val="24"/>
        </w:rPr>
        <w:t xml:space="preserve"> and parents/ carers guidance on how homework is approached at Foveran School. </w:t>
      </w:r>
    </w:p>
    <w:p w14:paraId="78FFE8A6"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r w:rsidRPr="00582393">
        <w:rPr>
          <w:rFonts w:ascii="Century Gothic" w:eastAsia="Arial Unicode MS" w:hAnsi="Century Gothic" w:cs="Arial Unicode MS"/>
          <w:b w:val="0"/>
          <w:color w:val="auto"/>
          <w:sz w:val="24"/>
          <w:szCs w:val="24"/>
        </w:rPr>
        <w:t xml:space="preserve">We recognise the need for homework to fit suitably with the challenges of modern life and how it should also reflect an understanding of our school community. We place value on the learning that takes place outside of school across a range of situations </w:t>
      </w:r>
      <w:proofErr w:type="gramStart"/>
      <w:r w:rsidRPr="00582393">
        <w:rPr>
          <w:rFonts w:ascii="Century Gothic" w:eastAsia="Arial Unicode MS" w:hAnsi="Century Gothic" w:cs="Arial Unicode MS"/>
          <w:b w:val="0"/>
          <w:color w:val="auto"/>
          <w:sz w:val="24"/>
          <w:szCs w:val="24"/>
        </w:rPr>
        <w:t>including;</w:t>
      </w:r>
      <w:proofErr w:type="gramEnd"/>
      <w:r w:rsidRPr="00582393">
        <w:rPr>
          <w:rFonts w:ascii="Century Gothic" w:eastAsia="Arial Unicode MS" w:hAnsi="Century Gothic" w:cs="Arial Unicode MS"/>
          <w:b w:val="0"/>
          <w:color w:val="auto"/>
          <w:sz w:val="24"/>
          <w:szCs w:val="24"/>
        </w:rPr>
        <w:t xml:space="preserve"> playing outside, attending clubs, building friendships and developing life skills. </w:t>
      </w:r>
    </w:p>
    <w:p w14:paraId="0C8D2EBB"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p>
    <w:p w14:paraId="1F466A51"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r w:rsidRPr="00582393">
        <w:rPr>
          <w:rFonts w:ascii="Century Gothic" w:eastAsia="Arial Unicode MS" w:hAnsi="Century Gothic" w:cs="Arial Unicode MS"/>
          <w:b w:val="0"/>
          <w:color w:val="auto"/>
          <w:sz w:val="24"/>
          <w:szCs w:val="24"/>
        </w:rPr>
        <w:t xml:space="preserve">The most up to date educational research, including the work of John Hattie, has been used to support critical thinking, </w:t>
      </w:r>
      <w:proofErr w:type="gramStart"/>
      <w:r w:rsidRPr="00582393">
        <w:rPr>
          <w:rFonts w:ascii="Century Gothic" w:eastAsia="Arial Unicode MS" w:hAnsi="Century Gothic" w:cs="Arial Unicode MS"/>
          <w:b w:val="0"/>
          <w:color w:val="auto"/>
          <w:sz w:val="24"/>
          <w:szCs w:val="24"/>
        </w:rPr>
        <w:t>debate</w:t>
      </w:r>
      <w:proofErr w:type="gramEnd"/>
      <w:r w:rsidRPr="00582393">
        <w:rPr>
          <w:rFonts w:ascii="Century Gothic" w:eastAsia="Arial Unicode MS" w:hAnsi="Century Gothic" w:cs="Arial Unicode MS"/>
          <w:b w:val="0"/>
          <w:color w:val="auto"/>
          <w:sz w:val="24"/>
          <w:szCs w:val="24"/>
        </w:rPr>
        <w:t xml:space="preserve"> and evaluation. </w:t>
      </w:r>
    </w:p>
    <w:p w14:paraId="6B69699C"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r w:rsidRPr="00582393">
        <w:rPr>
          <w:rFonts w:ascii="Century Gothic" w:eastAsia="Arial Unicode MS" w:hAnsi="Century Gothic" w:cs="Arial Unicode MS"/>
          <w:b w:val="0"/>
          <w:color w:val="auto"/>
          <w:sz w:val="24"/>
          <w:szCs w:val="24"/>
        </w:rPr>
        <w:t xml:space="preserve">Who is Responsible? </w:t>
      </w:r>
    </w:p>
    <w:p w14:paraId="46056AC0"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r w:rsidRPr="00582393">
        <w:rPr>
          <w:rFonts w:ascii="Century Gothic" w:eastAsia="Arial Unicode MS" w:hAnsi="Century Gothic" w:cs="Arial Unicode MS"/>
          <w:b w:val="0"/>
          <w:color w:val="auto"/>
          <w:sz w:val="24"/>
          <w:szCs w:val="24"/>
        </w:rPr>
        <w:t xml:space="preserve">Staff- will ensure that the homework given is both relevant and meaningful to the learner. </w:t>
      </w:r>
    </w:p>
    <w:p w14:paraId="58DD22F0"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r w:rsidRPr="00582393">
        <w:rPr>
          <w:rFonts w:ascii="Century Gothic" w:eastAsia="Arial Unicode MS" w:hAnsi="Century Gothic" w:cs="Arial Unicode MS"/>
          <w:b w:val="0"/>
          <w:color w:val="auto"/>
          <w:sz w:val="24"/>
          <w:szCs w:val="24"/>
        </w:rPr>
        <w:t xml:space="preserve">Parents/ Carers- should support the learner in </w:t>
      </w:r>
      <w:proofErr w:type="gramStart"/>
      <w:r w:rsidRPr="00582393">
        <w:rPr>
          <w:rFonts w:ascii="Century Gothic" w:eastAsia="Arial Unicode MS" w:hAnsi="Century Gothic" w:cs="Arial Unicode MS"/>
          <w:b w:val="0"/>
          <w:color w:val="auto"/>
          <w:sz w:val="24"/>
          <w:szCs w:val="24"/>
        </w:rPr>
        <w:t>tasks, and</w:t>
      </w:r>
      <w:proofErr w:type="gramEnd"/>
      <w:r w:rsidRPr="00582393">
        <w:rPr>
          <w:rFonts w:ascii="Century Gothic" w:eastAsia="Arial Unicode MS" w:hAnsi="Century Gothic" w:cs="Arial Unicode MS"/>
          <w:b w:val="0"/>
          <w:color w:val="auto"/>
          <w:sz w:val="24"/>
          <w:szCs w:val="24"/>
        </w:rPr>
        <w:t xml:space="preserve"> should communicate any difficulties or concerns with the class teacher. </w:t>
      </w:r>
    </w:p>
    <w:p w14:paraId="36922D33"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r w:rsidRPr="00582393">
        <w:rPr>
          <w:rFonts w:ascii="Century Gothic" w:eastAsia="Arial Unicode MS" w:hAnsi="Century Gothic" w:cs="Arial Unicode MS"/>
          <w:b w:val="0"/>
          <w:color w:val="auto"/>
          <w:sz w:val="24"/>
          <w:szCs w:val="24"/>
        </w:rPr>
        <w:t xml:space="preserve">Pupils- should be encouraged to complete the homework to the best of their ability, with a sense of pride. </w:t>
      </w:r>
    </w:p>
    <w:p w14:paraId="20DCD977"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r w:rsidRPr="00582393">
        <w:rPr>
          <w:rFonts w:ascii="Century Gothic" w:eastAsia="Arial Unicode MS" w:hAnsi="Century Gothic" w:cs="Arial Unicode MS"/>
          <w:b w:val="0"/>
          <w:color w:val="auto"/>
          <w:sz w:val="24"/>
          <w:szCs w:val="24"/>
        </w:rPr>
        <w:t xml:space="preserve">How will the policy be implemented? According to Professor John Hattie: “Homework that provides another chance to practice something already taught and for which a student has the beginnings of mastery can be effective” (Hattie 2016).  With the above in mind, </w:t>
      </w:r>
      <w:proofErr w:type="gramStart"/>
      <w:r w:rsidRPr="00582393">
        <w:rPr>
          <w:rFonts w:ascii="Century Gothic" w:eastAsia="Arial Unicode MS" w:hAnsi="Century Gothic" w:cs="Arial Unicode MS"/>
          <w:b w:val="0"/>
          <w:color w:val="auto"/>
          <w:sz w:val="24"/>
          <w:szCs w:val="24"/>
        </w:rPr>
        <w:t>Reading</w:t>
      </w:r>
      <w:proofErr w:type="gramEnd"/>
      <w:r w:rsidRPr="00582393">
        <w:rPr>
          <w:rFonts w:ascii="Century Gothic" w:eastAsia="Arial Unicode MS" w:hAnsi="Century Gothic" w:cs="Arial Unicode MS"/>
          <w:b w:val="0"/>
          <w:color w:val="auto"/>
          <w:sz w:val="24"/>
          <w:szCs w:val="24"/>
        </w:rPr>
        <w:t xml:space="preserve"> homework and mental maths will be given regularly according to age and stage. Class teachers will also provide suggestions of other open-ended learning activities pupils and families may want to investigate (optional). </w:t>
      </w:r>
    </w:p>
    <w:p w14:paraId="538F7F33"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r w:rsidRPr="00582393">
        <w:rPr>
          <w:rFonts w:ascii="Century Gothic" w:eastAsia="Arial Unicode MS" w:hAnsi="Century Gothic" w:cs="Arial Unicode MS"/>
          <w:b w:val="0"/>
          <w:color w:val="auto"/>
          <w:sz w:val="24"/>
          <w:szCs w:val="24"/>
        </w:rPr>
        <w:t xml:space="preserve">Homework could typically </w:t>
      </w:r>
      <w:proofErr w:type="gramStart"/>
      <w:r w:rsidRPr="00582393">
        <w:rPr>
          <w:rFonts w:ascii="Century Gothic" w:eastAsia="Arial Unicode MS" w:hAnsi="Century Gothic" w:cs="Arial Unicode MS"/>
          <w:b w:val="0"/>
          <w:color w:val="auto"/>
          <w:sz w:val="24"/>
          <w:szCs w:val="24"/>
        </w:rPr>
        <w:t>include;</w:t>
      </w:r>
      <w:proofErr w:type="gramEnd"/>
      <w:r w:rsidRPr="00582393">
        <w:rPr>
          <w:rFonts w:ascii="Century Gothic" w:eastAsia="Arial Unicode MS" w:hAnsi="Century Gothic" w:cs="Arial Unicode MS"/>
          <w:b w:val="0"/>
          <w:color w:val="auto"/>
          <w:sz w:val="24"/>
          <w:szCs w:val="24"/>
        </w:rPr>
        <w:t xml:space="preserve"> </w:t>
      </w:r>
    </w:p>
    <w:p w14:paraId="430FA09E"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r w:rsidRPr="00582393">
        <w:rPr>
          <w:rFonts w:ascii="Century Gothic" w:eastAsia="Arial Unicode MS" w:hAnsi="Century Gothic" w:cs="Arial Unicode MS"/>
          <w:b w:val="0"/>
          <w:color w:val="auto"/>
          <w:sz w:val="24"/>
          <w:szCs w:val="24"/>
        </w:rPr>
        <w:sym w:font="Symbol" w:char="F0B7"/>
      </w:r>
      <w:r w:rsidRPr="00582393">
        <w:rPr>
          <w:rFonts w:ascii="Century Gothic" w:eastAsia="Arial Unicode MS" w:hAnsi="Century Gothic" w:cs="Arial Unicode MS"/>
          <w:b w:val="0"/>
          <w:color w:val="auto"/>
          <w:sz w:val="24"/>
          <w:szCs w:val="24"/>
        </w:rPr>
        <w:t xml:space="preserve"> *Structured reading from P1 onwards. </w:t>
      </w:r>
    </w:p>
    <w:p w14:paraId="4991A61D"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r w:rsidRPr="00582393">
        <w:rPr>
          <w:rFonts w:ascii="Century Gothic" w:eastAsia="Arial Unicode MS" w:hAnsi="Century Gothic" w:cs="Arial Unicode MS"/>
          <w:b w:val="0"/>
          <w:color w:val="auto"/>
          <w:sz w:val="24"/>
          <w:szCs w:val="24"/>
        </w:rPr>
        <w:sym w:font="Symbol" w:char="F0B7"/>
      </w:r>
      <w:r w:rsidRPr="00582393">
        <w:rPr>
          <w:rFonts w:ascii="Century Gothic" w:eastAsia="Arial Unicode MS" w:hAnsi="Century Gothic" w:cs="Arial Unicode MS"/>
          <w:b w:val="0"/>
          <w:color w:val="auto"/>
          <w:sz w:val="24"/>
          <w:szCs w:val="24"/>
        </w:rPr>
        <w:t xml:space="preserve"> *Mental maths skills practice </w:t>
      </w:r>
    </w:p>
    <w:p w14:paraId="739E82C5"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r w:rsidRPr="00582393">
        <w:rPr>
          <w:rFonts w:ascii="Century Gothic" w:eastAsia="Arial Unicode MS" w:hAnsi="Century Gothic" w:cs="Arial Unicode MS"/>
          <w:b w:val="0"/>
          <w:color w:val="auto"/>
          <w:sz w:val="24"/>
          <w:szCs w:val="24"/>
        </w:rPr>
        <w:sym w:font="Symbol" w:char="F0B7"/>
      </w:r>
      <w:r w:rsidRPr="00582393">
        <w:rPr>
          <w:rFonts w:ascii="Century Gothic" w:eastAsia="Arial Unicode MS" w:hAnsi="Century Gothic" w:cs="Arial Unicode MS"/>
          <w:b w:val="0"/>
          <w:color w:val="auto"/>
          <w:sz w:val="24"/>
          <w:szCs w:val="24"/>
        </w:rPr>
        <w:t xml:space="preserve"> Reading for enjoyment </w:t>
      </w:r>
    </w:p>
    <w:p w14:paraId="230BB069"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r w:rsidRPr="00582393">
        <w:rPr>
          <w:rFonts w:ascii="Century Gothic" w:eastAsia="Arial Unicode MS" w:hAnsi="Century Gothic" w:cs="Arial Unicode MS"/>
          <w:b w:val="0"/>
          <w:color w:val="auto"/>
          <w:sz w:val="24"/>
          <w:szCs w:val="24"/>
        </w:rPr>
        <w:sym w:font="Symbol" w:char="F0B7"/>
      </w:r>
      <w:r w:rsidRPr="00582393">
        <w:rPr>
          <w:rFonts w:ascii="Century Gothic" w:eastAsia="Arial Unicode MS" w:hAnsi="Century Gothic" w:cs="Arial Unicode MS"/>
          <w:b w:val="0"/>
          <w:color w:val="auto"/>
          <w:sz w:val="24"/>
          <w:szCs w:val="24"/>
        </w:rPr>
        <w:t xml:space="preserve"> ICT based learning tasks across all areas. </w:t>
      </w:r>
    </w:p>
    <w:p w14:paraId="127B74E7"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r w:rsidRPr="00582393">
        <w:rPr>
          <w:rFonts w:ascii="Century Gothic" w:eastAsia="Arial Unicode MS" w:hAnsi="Century Gothic" w:cs="Arial Unicode MS"/>
          <w:b w:val="0"/>
          <w:color w:val="auto"/>
          <w:sz w:val="24"/>
          <w:szCs w:val="24"/>
        </w:rPr>
        <w:lastRenderedPageBreak/>
        <w:sym w:font="Symbol" w:char="F0B7"/>
      </w:r>
      <w:r w:rsidRPr="00582393">
        <w:rPr>
          <w:rFonts w:ascii="Century Gothic" w:eastAsia="Arial Unicode MS" w:hAnsi="Century Gothic" w:cs="Arial Unicode MS"/>
          <w:b w:val="0"/>
          <w:color w:val="auto"/>
          <w:sz w:val="24"/>
          <w:szCs w:val="24"/>
        </w:rPr>
        <w:t xml:space="preserve"> Talk homework. </w:t>
      </w:r>
    </w:p>
    <w:p w14:paraId="254083B5"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r w:rsidRPr="00582393">
        <w:rPr>
          <w:rFonts w:ascii="Century Gothic" w:eastAsia="Arial Unicode MS" w:hAnsi="Century Gothic" w:cs="Arial Unicode MS"/>
          <w:b w:val="0"/>
          <w:color w:val="auto"/>
          <w:sz w:val="24"/>
          <w:szCs w:val="24"/>
        </w:rPr>
        <w:sym w:font="Symbol" w:char="F0B7"/>
      </w:r>
      <w:r w:rsidRPr="00582393">
        <w:rPr>
          <w:rFonts w:ascii="Century Gothic" w:eastAsia="Arial Unicode MS" w:hAnsi="Century Gothic" w:cs="Arial Unicode MS"/>
          <w:b w:val="0"/>
          <w:color w:val="auto"/>
          <w:sz w:val="24"/>
          <w:szCs w:val="24"/>
        </w:rPr>
        <w:t xml:space="preserve"> Researching current learning topics </w:t>
      </w:r>
    </w:p>
    <w:p w14:paraId="37097CAA"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r w:rsidRPr="00582393">
        <w:rPr>
          <w:rFonts w:ascii="Century Gothic" w:eastAsia="Arial Unicode MS" w:hAnsi="Century Gothic" w:cs="Arial Unicode MS"/>
          <w:b w:val="0"/>
          <w:color w:val="auto"/>
          <w:sz w:val="24"/>
          <w:szCs w:val="24"/>
        </w:rPr>
        <w:sym w:font="Symbol" w:char="F0B7"/>
      </w:r>
      <w:r w:rsidRPr="00582393">
        <w:rPr>
          <w:rFonts w:ascii="Century Gothic" w:eastAsia="Arial Unicode MS" w:hAnsi="Century Gothic" w:cs="Arial Unicode MS"/>
          <w:b w:val="0"/>
          <w:color w:val="auto"/>
          <w:sz w:val="24"/>
          <w:szCs w:val="24"/>
        </w:rPr>
        <w:t xml:space="preserve"> Life skills challenges </w:t>
      </w:r>
    </w:p>
    <w:p w14:paraId="02004B4C" w14:textId="77777777" w:rsidR="00AB1DF8" w:rsidRPr="00582393" w:rsidRDefault="00AB1DF8" w:rsidP="00AB1DF8">
      <w:pPr>
        <w:pStyle w:val="Heading1"/>
        <w:numPr>
          <w:ilvl w:val="0"/>
          <w:numId w:val="0"/>
        </w:numPr>
        <w:spacing w:line="240" w:lineRule="auto"/>
        <w:ind w:left="-170"/>
        <w:rPr>
          <w:rFonts w:ascii="Century Gothic" w:eastAsia="Arial Unicode MS" w:hAnsi="Century Gothic" w:cs="Arial Unicode MS"/>
          <w:b w:val="0"/>
          <w:color w:val="auto"/>
          <w:sz w:val="24"/>
          <w:szCs w:val="24"/>
        </w:rPr>
      </w:pPr>
      <w:r w:rsidRPr="00582393">
        <w:rPr>
          <w:rFonts w:ascii="Century Gothic" w:eastAsia="Arial Unicode MS" w:hAnsi="Century Gothic" w:cs="Arial Unicode MS"/>
          <w:b w:val="0"/>
          <w:color w:val="auto"/>
          <w:sz w:val="24"/>
          <w:szCs w:val="24"/>
        </w:rPr>
        <w:sym w:font="Symbol" w:char="F0B7"/>
      </w:r>
      <w:r w:rsidRPr="00582393">
        <w:rPr>
          <w:rFonts w:ascii="Century Gothic" w:eastAsia="Arial Unicode MS" w:hAnsi="Century Gothic" w:cs="Arial Unicode MS"/>
          <w:b w:val="0"/>
          <w:color w:val="auto"/>
          <w:sz w:val="24"/>
          <w:szCs w:val="24"/>
        </w:rPr>
        <w:t xml:space="preserve"> Whole school challenges </w:t>
      </w:r>
    </w:p>
    <w:p w14:paraId="20F4BF6F" w14:textId="77777777" w:rsidR="00582393" w:rsidRDefault="00AB1DF8" w:rsidP="00582393">
      <w:pPr>
        <w:pStyle w:val="Heading1"/>
        <w:numPr>
          <w:ilvl w:val="0"/>
          <w:numId w:val="0"/>
        </w:numPr>
        <w:spacing w:line="240" w:lineRule="auto"/>
        <w:ind w:left="-170"/>
        <w:rPr>
          <w:rFonts w:ascii="Century Gothic" w:eastAsia="Arial Unicode MS" w:hAnsi="Century Gothic" w:cs="Arial Unicode MS"/>
          <w:sz w:val="24"/>
          <w:szCs w:val="24"/>
          <w:u w:val="single"/>
        </w:rPr>
      </w:pPr>
      <w:r w:rsidRPr="00582393">
        <w:rPr>
          <w:rFonts w:ascii="Century Gothic" w:eastAsia="Arial Unicode MS" w:hAnsi="Century Gothic" w:cs="Arial Unicode MS"/>
          <w:b w:val="0"/>
          <w:color w:val="auto"/>
          <w:sz w:val="24"/>
          <w:szCs w:val="24"/>
        </w:rPr>
        <w:sym w:font="Symbol" w:char="F0B7"/>
      </w:r>
      <w:r w:rsidRPr="00582393">
        <w:rPr>
          <w:rFonts w:ascii="Century Gothic" w:eastAsia="Arial Unicode MS" w:hAnsi="Century Gothic" w:cs="Arial Unicode MS"/>
          <w:b w:val="0"/>
          <w:color w:val="auto"/>
          <w:sz w:val="24"/>
          <w:szCs w:val="24"/>
        </w:rPr>
        <w:t xml:space="preserve"> Family games</w:t>
      </w:r>
    </w:p>
    <w:p w14:paraId="64D47D28" w14:textId="77777777" w:rsidR="00582393" w:rsidRDefault="00582393" w:rsidP="00582393">
      <w:pPr>
        <w:pStyle w:val="Heading1"/>
        <w:numPr>
          <w:ilvl w:val="0"/>
          <w:numId w:val="0"/>
        </w:numPr>
        <w:spacing w:line="240" w:lineRule="auto"/>
        <w:ind w:left="-170"/>
        <w:rPr>
          <w:rFonts w:ascii="Century Gothic" w:eastAsia="Arial Unicode MS" w:hAnsi="Century Gothic" w:cs="Arial Unicode MS"/>
          <w:sz w:val="24"/>
          <w:szCs w:val="24"/>
          <w:u w:val="single"/>
        </w:rPr>
      </w:pPr>
    </w:p>
    <w:p w14:paraId="0CA99999" w14:textId="77777777" w:rsidR="00582393" w:rsidRDefault="00582393" w:rsidP="00582393">
      <w:pPr>
        <w:pStyle w:val="Heading1"/>
        <w:numPr>
          <w:ilvl w:val="0"/>
          <w:numId w:val="0"/>
        </w:numPr>
        <w:spacing w:line="240" w:lineRule="auto"/>
        <w:ind w:left="-170"/>
        <w:rPr>
          <w:rFonts w:ascii="Century Gothic" w:eastAsia="Arial Unicode MS" w:hAnsi="Century Gothic" w:cs="Arial Unicode MS"/>
          <w:sz w:val="24"/>
          <w:szCs w:val="24"/>
          <w:u w:val="single"/>
        </w:rPr>
      </w:pPr>
    </w:p>
    <w:p w14:paraId="2ADA2223" w14:textId="46D24B8F" w:rsidR="00AB1DF8" w:rsidRPr="00582393" w:rsidRDefault="00AB1DF8" w:rsidP="00582393">
      <w:pPr>
        <w:pStyle w:val="Heading1"/>
        <w:numPr>
          <w:ilvl w:val="0"/>
          <w:numId w:val="0"/>
        </w:numPr>
        <w:spacing w:line="240" w:lineRule="auto"/>
        <w:ind w:left="-170"/>
        <w:rPr>
          <w:rFonts w:ascii="Century Gothic" w:eastAsia="Arial Unicode MS" w:hAnsi="Century Gothic" w:cs="Arial Unicode MS"/>
          <w:b w:val="0"/>
          <w:color w:val="auto"/>
          <w:sz w:val="24"/>
          <w:szCs w:val="24"/>
          <w:u w:val="single"/>
        </w:rPr>
      </w:pPr>
      <w:r w:rsidRPr="00582393">
        <w:rPr>
          <w:rFonts w:ascii="Century Gothic" w:eastAsia="Times New Roman" w:hAnsi="Century Gothic"/>
        </w:rPr>
        <w:t>The Head Teacher at Foveran School welcomes feedback on this document.</w:t>
      </w:r>
    </w:p>
    <w:p w14:paraId="0D5C59AE"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2AE92E32"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b/>
          <w:sz w:val="28"/>
          <w:szCs w:val="28"/>
        </w:rPr>
      </w:pPr>
      <w:r w:rsidRPr="00AB1DF8">
        <w:rPr>
          <w:rFonts w:ascii="Century Gothic" w:eastAsia="Times New Roman" w:hAnsi="Century Gothic"/>
          <w:b/>
          <w:sz w:val="28"/>
          <w:szCs w:val="28"/>
        </w:rPr>
        <w:t>Contact:</w:t>
      </w:r>
    </w:p>
    <w:p w14:paraId="4E9E00A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1E8C650F"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Foveran School</w:t>
      </w:r>
    </w:p>
    <w:p w14:paraId="0B0DA820"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Main Road</w:t>
      </w:r>
    </w:p>
    <w:p w14:paraId="25F78587"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Foveran</w:t>
      </w:r>
    </w:p>
    <w:p w14:paraId="23CA64D6"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Ellon</w:t>
      </w:r>
    </w:p>
    <w:p w14:paraId="268B2296"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Aberdeenshire</w:t>
      </w:r>
    </w:p>
    <w:p w14:paraId="42BA9AD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AB41 6AZ</w:t>
      </w:r>
    </w:p>
    <w:p w14:paraId="0BD3662E"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4803A30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Tel: 01358 281115</w:t>
      </w:r>
    </w:p>
    <w:p w14:paraId="4E92968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E mail: Jamie.ferguson@aberdeenshire.gov.uk</w:t>
      </w:r>
    </w:p>
    <w:p w14:paraId="425078A3" w14:textId="68A61927" w:rsidR="00AB1DF8" w:rsidRPr="00582393" w:rsidRDefault="00AB1DF8" w:rsidP="00AB1DF8">
      <w:pPr>
        <w:spacing w:after="0" w:line="240" w:lineRule="auto"/>
        <w:rPr>
          <w:rFonts w:ascii="Century Gothic" w:eastAsia="Arial Unicode MS" w:hAnsi="Century Gothic" w:cs="Arial Unicode MS"/>
          <w:b/>
          <w:bCs/>
          <w:sz w:val="24"/>
          <w:szCs w:val="24"/>
          <w:u w:val="single"/>
        </w:rPr>
      </w:pPr>
    </w:p>
    <w:p w14:paraId="4C189B9C" w14:textId="77777777" w:rsidR="00DF091D" w:rsidRPr="00582393" w:rsidRDefault="00DF091D">
      <w:pPr>
        <w:rPr>
          <w:rFonts w:ascii="Century Gothic" w:hAnsi="Century Gothic"/>
        </w:rPr>
      </w:pPr>
    </w:p>
    <w:sectPr w:rsidR="00DF091D" w:rsidRPr="00582393" w:rsidSect="00582393">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1272F" w14:textId="77777777" w:rsidR="00D8522F" w:rsidRDefault="00D8522F" w:rsidP="00AB1DF8">
      <w:pPr>
        <w:spacing w:after="0" w:line="240" w:lineRule="auto"/>
      </w:pPr>
      <w:r>
        <w:separator/>
      </w:r>
    </w:p>
  </w:endnote>
  <w:endnote w:type="continuationSeparator" w:id="0">
    <w:p w14:paraId="686EACA4" w14:textId="77777777" w:rsidR="00D8522F" w:rsidRDefault="00D8522F" w:rsidP="00AB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C5E5" w14:textId="0F8D4DB3" w:rsidR="00582393" w:rsidRPr="00582393" w:rsidRDefault="00582393">
    <w:pPr>
      <w:pStyle w:val="Footer"/>
      <w:rPr>
        <w:rFonts w:ascii="Century Gothic" w:hAnsi="Century Gothic"/>
        <w:i/>
        <w:iCs/>
        <w:sz w:val="18"/>
        <w:szCs w:val="18"/>
      </w:rPr>
    </w:pPr>
    <w:r w:rsidRPr="00582393">
      <w:rPr>
        <w:rFonts w:ascii="Century Gothic" w:hAnsi="Century Gothic"/>
        <w:i/>
        <w:iCs/>
        <w:noProof/>
        <w:sz w:val="18"/>
        <w:szCs w:val="18"/>
      </w:rPr>
      <w:drawing>
        <wp:anchor distT="0" distB="0" distL="114300" distR="114300" simplePos="0" relativeHeight="251658240" behindDoc="1" locked="0" layoutInCell="1" allowOverlap="1" wp14:anchorId="48EA464F" wp14:editId="6AD36083">
          <wp:simplePos x="0" y="0"/>
          <wp:positionH relativeFrom="margin">
            <wp:align>left</wp:align>
          </wp:positionH>
          <wp:positionV relativeFrom="paragraph">
            <wp:posOffset>-333375</wp:posOffset>
          </wp:positionV>
          <wp:extent cx="476250" cy="476250"/>
          <wp:effectExtent l="0" t="0" r="0" b="0"/>
          <wp:wrapTight wrapText="bothSides">
            <wp:wrapPolygon edited="0">
              <wp:start x="0" y="0"/>
              <wp:lineTo x="0" y="20736"/>
              <wp:lineTo x="20736" y="20736"/>
              <wp:lineTo x="207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2393">
      <w:rPr>
        <w:rFonts w:ascii="Century Gothic" w:hAnsi="Century Gothic"/>
        <w:i/>
        <w:iCs/>
        <w:sz w:val="18"/>
        <w:szCs w:val="18"/>
      </w:rPr>
      <w:t>Foveran School – Hand in hand towards excellence                        Last reviewed Sep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F1DAE" w14:textId="77777777" w:rsidR="00D8522F" w:rsidRDefault="00D8522F" w:rsidP="00AB1DF8">
      <w:pPr>
        <w:spacing w:after="0" w:line="240" w:lineRule="auto"/>
      </w:pPr>
      <w:r>
        <w:separator/>
      </w:r>
    </w:p>
  </w:footnote>
  <w:footnote w:type="continuationSeparator" w:id="0">
    <w:p w14:paraId="099C90A4" w14:textId="77777777" w:rsidR="00D8522F" w:rsidRDefault="00D8522F" w:rsidP="00AB1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7B97"/>
    <w:multiLevelType w:val="multilevel"/>
    <w:tmpl w:val="513859DE"/>
    <w:lvl w:ilvl="0">
      <w:start w:val="1"/>
      <w:numFmt w:val="decimal"/>
      <w:pStyle w:val="Heading1"/>
      <w:lvlText w:val="%1"/>
      <w:lvlJc w:val="right"/>
      <w:pPr>
        <w:tabs>
          <w:tab w:val="num" w:pos="284"/>
        </w:tabs>
        <w:ind w:left="0" w:hanging="170"/>
      </w:pPr>
      <w:rPr>
        <w:rFonts w:hint="default"/>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F8"/>
    <w:rsid w:val="00582393"/>
    <w:rsid w:val="00AB1DF8"/>
    <w:rsid w:val="00D8522F"/>
    <w:rsid w:val="00DF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7673"/>
  <w15:chartTrackingRefBased/>
  <w15:docId w15:val="{54ECFFAB-1216-4D2A-AE1A-A7D12FCB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F8"/>
    <w:pPr>
      <w:spacing w:after="140" w:line="250" w:lineRule="atLeast"/>
    </w:pPr>
    <w:rPr>
      <w:rFonts w:ascii="Arial" w:eastAsia="Calibri" w:hAnsi="Arial" w:cs="Arial"/>
      <w:sz w:val="20"/>
    </w:rPr>
  </w:style>
  <w:style w:type="paragraph" w:styleId="Heading1">
    <w:name w:val="heading 1"/>
    <w:basedOn w:val="Normal"/>
    <w:next w:val="Normal"/>
    <w:link w:val="Heading1Char"/>
    <w:qFormat/>
    <w:rsid w:val="00AB1DF8"/>
    <w:pPr>
      <w:keepNext/>
      <w:keepLines/>
      <w:numPr>
        <w:numId w:val="1"/>
      </w:numPr>
      <w:spacing w:before="360" w:after="120" w:line="240" w:lineRule="atLeast"/>
      <w:outlineLvl w:val="0"/>
    </w:pPr>
    <w:rPr>
      <w:rFonts w:eastAsia="MS Gothic" w:cs="Times New Roman"/>
      <w:b/>
      <w:bCs/>
      <w:color w:val="000000"/>
      <w:sz w:val="28"/>
      <w:szCs w:val="28"/>
    </w:rPr>
  </w:style>
  <w:style w:type="paragraph" w:styleId="Heading2">
    <w:name w:val="heading 2"/>
    <w:basedOn w:val="Normal"/>
    <w:next w:val="Normal"/>
    <w:link w:val="Heading2Char"/>
    <w:uiPriority w:val="9"/>
    <w:qFormat/>
    <w:rsid w:val="00AB1DF8"/>
    <w:pPr>
      <w:keepNext/>
      <w:keepLines/>
      <w:numPr>
        <w:ilvl w:val="1"/>
        <w:numId w:val="1"/>
      </w:numPr>
      <w:spacing w:before="360" w:after="120" w:line="240" w:lineRule="atLeast"/>
      <w:outlineLvl w:val="1"/>
    </w:pPr>
    <w:rPr>
      <w:rFonts w:eastAsia="MS Gothic" w:cs="Times New Roman"/>
      <w:bCs/>
      <w:color w:val="000000"/>
      <w:sz w:val="28"/>
      <w:szCs w:val="26"/>
    </w:rPr>
  </w:style>
  <w:style w:type="paragraph" w:styleId="Heading3">
    <w:name w:val="heading 3"/>
    <w:basedOn w:val="Normal"/>
    <w:next w:val="Normal"/>
    <w:link w:val="Heading3Char"/>
    <w:qFormat/>
    <w:rsid w:val="00AB1DF8"/>
    <w:pPr>
      <w:keepNext/>
      <w:keepLines/>
      <w:numPr>
        <w:ilvl w:val="2"/>
        <w:numId w:val="1"/>
      </w:numPr>
      <w:spacing w:before="200" w:line="260" w:lineRule="atLeast"/>
      <w:outlineLvl w:val="2"/>
    </w:pPr>
    <w:rPr>
      <w:rFonts w:eastAsia="MS Gothic" w:cs="Times New Roman"/>
      <w:bCs/>
      <w:i/>
      <w:sz w:val="24"/>
    </w:rPr>
  </w:style>
  <w:style w:type="paragraph" w:styleId="Heading4">
    <w:name w:val="heading 4"/>
    <w:basedOn w:val="Normal"/>
    <w:next w:val="Normal"/>
    <w:link w:val="Heading4Char"/>
    <w:uiPriority w:val="9"/>
    <w:unhideWhenUsed/>
    <w:qFormat/>
    <w:rsid w:val="00AB1DF8"/>
    <w:pPr>
      <w:keepNext/>
      <w:keepLines/>
      <w:numPr>
        <w:ilvl w:val="3"/>
        <w:numId w:val="1"/>
      </w:numPr>
      <w:spacing w:before="180" w:line="240" w:lineRule="atLeast"/>
      <w:outlineLvl w:val="3"/>
    </w:pPr>
    <w:rPr>
      <w:rFonts w:eastAsia="MS Gothic" w:cs="Times New Roman"/>
      <w:b/>
      <w:bCs/>
      <w:iCs/>
    </w:rPr>
  </w:style>
  <w:style w:type="paragraph" w:styleId="Heading5">
    <w:name w:val="heading 5"/>
    <w:basedOn w:val="Normal"/>
    <w:next w:val="Normal"/>
    <w:link w:val="Heading5Char"/>
    <w:uiPriority w:val="9"/>
    <w:unhideWhenUsed/>
    <w:qFormat/>
    <w:rsid w:val="00AB1DF8"/>
    <w:pPr>
      <w:keepNext/>
      <w:keepLines/>
      <w:numPr>
        <w:ilvl w:val="4"/>
        <w:numId w:val="1"/>
      </w:numPr>
      <w:spacing w:before="160" w:line="240" w:lineRule="atLeast"/>
      <w:outlineLvl w:val="4"/>
    </w:pPr>
    <w:rPr>
      <w:rFonts w:eastAsia="MS Gothic" w:cs="Times New Roman"/>
      <w:b/>
    </w:rPr>
  </w:style>
  <w:style w:type="paragraph" w:styleId="Heading6">
    <w:name w:val="heading 6"/>
    <w:basedOn w:val="Normal"/>
    <w:next w:val="Normal"/>
    <w:link w:val="Heading6Char"/>
    <w:uiPriority w:val="9"/>
    <w:semiHidden/>
    <w:qFormat/>
    <w:rsid w:val="00AB1DF8"/>
    <w:pPr>
      <w:keepNext/>
      <w:keepLines/>
      <w:numPr>
        <w:ilvl w:val="5"/>
        <w:numId w:val="1"/>
      </w:numPr>
      <w:spacing w:before="200" w:after="0"/>
      <w:outlineLvl w:val="5"/>
    </w:pPr>
    <w:rPr>
      <w:rFonts w:ascii="Cambria" w:eastAsia="MS Gothic" w:hAnsi="Cambria" w:cs="Times New Roman"/>
      <w:i/>
      <w:iCs/>
      <w:color w:val="2D495E"/>
    </w:rPr>
  </w:style>
  <w:style w:type="paragraph" w:styleId="Heading7">
    <w:name w:val="heading 7"/>
    <w:basedOn w:val="Normal"/>
    <w:next w:val="Normal"/>
    <w:link w:val="Heading7Char"/>
    <w:uiPriority w:val="9"/>
    <w:semiHidden/>
    <w:unhideWhenUsed/>
    <w:qFormat/>
    <w:rsid w:val="00AB1DF8"/>
    <w:pPr>
      <w:keepNext/>
      <w:keepLines/>
      <w:numPr>
        <w:ilvl w:val="6"/>
        <w:numId w:val="1"/>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AB1DF8"/>
    <w:pPr>
      <w:keepNext/>
      <w:keepLines/>
      <w:numPr>
        <w:ilvl w:val="7"/>
        <w:numId w:val="1"/>
      </w:numPr>
      <w:spacing w:before="200" w:after="0"/>
      <w:outlineLvl w:val="7"/>
    </w:pPr>
    <w:rPr>
      <w:rFonts w:ascii="Cambria" w:eastAsia="MS Gothic" w:hAnsi="Cambria" w:cs="Times New Roman"/>
      <w:color w:val="404040"/>
      <w:szCs w:val="20"/>
    </w:rPr>
  </w:style>
  <w:style w:type="paragraph" w:styleId="Heading9">
    <w:name w:val="heading 9"/>
    <w:basedOn w:val="Normal"/>
    <w:next w:val="Normal"/>
    <w:link w:val="Heading9Char"/>
    <w:uiPriority w:val="9"/>
    <w:semiHidden/>
    <w:unhideWhenUsed/>
    <w:qFormat/>
    <w:rsid w:val="00AB1DF8"/>
    <w:pPr>
      <w:keepNext/>
      <w:keepLines/>
      <w:numPr>
        <w:ilvl w:val="8"/>
        <w:numId w:val="1"/>
      </w:numPr>
      <w:spacing w:before="200" w:after="0"/>
      <w:outlineLvl w:val="8"/>
    </w:pPr>
    <w:rPr>
      <w:rFonts w:ascii="Cambria" w:eastAsia="MS Gothic"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DF8"/>
    <w:rPr>
      <w:rFonts w:ascii="Arial" w:eastAsia="MS Gothic" w:hAnsi="Arial" w:cs="Times New Roman"/>
      <w:b/>
      <w:bCs/>
      <w:color w:val="000000"/>
      <w:sz w:val="28"/>
      <w:szCs w:val="28"/>
    </w:rPr>
  </w:style>
  <w:style w:type="character" w:customStyle="1" w:styleId="Heading2Char">
    <w:name w:val="Heading 2 Char"/>
    <w:basedOn w:val="DefaultParagraphFont"/>
    <w:link w:val="Heading2"/>
    <w:uiPriority w:val="9"/>
    <w:rsid w:val="00AB1DF8"/>
    <w:rPr>
      <w:rFonts w:ascii="Arial" w:eastAsia="MS Gothic" w:hAnsi="Arial" w:cs="Times New Roman"/>
      <w:bCs/>
      <w:color w:val="000000"/>
      <w:sz w:val="28"/>
      <w:szCs w:val="26"/>
    </w:rPr>
  </w:style>
  <w:style w:type="character" w:customStyle="1" w:styleId="Heading3Char">
    <w:name w:val="Heading 3 Char"/>
    <w:basedOn w:val="DefaultParagraphFont"/>
    <w:link w:val="Heading3"/>
    <w:rsid w:val="00AB1DF8"/>
    <w:rPr>
      <w:rFonts w:ascii="Arial" w:eastAsia="MS Gothic" w:hAnsi="Arial" w:cs="Times New Roman"/>
      <w:bCs/>
      <w:i/>
      <w:sz w:val="24"/>
    </w:rPr>
  </w:style>
  <w:style w:type="character" w:customStyle="1" w:styleId="Heading4Char">
    <w:name w:val="Heading 4 Char"/>
    <w:basedOn w:val="DefaultParagraphFont"/>
    <w:link w:val="Heading4"/>
    <w:uiPriority w:val="9"/>
    <w:rsid w:val="00AB1DF8"/>
    <w:rPr>
      <w:rFonts w:ascii="Arial" w:eastAsia="MS Gothic" w:hAnsi="Arial" w:cs="Times New Roman"/>
      <w:b/>
      <w:bCs/>
      <w:iCs/>
      <w:sz w:val="20"/>
    </w:rPr>
  </w:style>
  <w:style w:type="character" w:customStyle="1" w:styleId="Heading5Char">
    <w:name w:val="Heading 5 Char"/>
    <w:basedOn w:val="DefaultParagraphFont"/>
    <w:link w:val="Heading5"/>
    <w:uiPriority w:val="9"/>
    <w:rsid w:val="00AB1DF8"/>
    <w:rPr>
      <w:rFonts w:ascii="Arial" w:eastAsia="MS Gothic" w:hAnsi="Arial" w:cs="Times New Roman"/>
      <w:b/>
      <w:sz w:val="20"/>
    </w:rPr>
  </w:style>
  <w:style w:type="character" w:customStyle="1" w:styleId="Heading6Char">
    <w:name w:val="Heading 6 Char"/>
    <w:basedOn w:val="DefaultParagraphFont"/>
    <w:link w:val="Heading6"/>
    <w:uiPriority w:val="9"/>
    <w:semiHidden/>
    <w:rsid w:val="00AB1DF8"/>
    <w:rPr>
      <w:rFonts w:ascii="Cambria" w:eastAsia="MS Gothic" w:hAnsi="Cambria" w:cs="Times New Roman"/>
      <w:i/>
      <w:iCs/>
      <w:color w:val="2D495E"/>
      <w:sz w:val="20"/>
    </w:rPr>
  </w:style>
  <w:style w:type="character" w:customStyle="1" w:styleId="Heading7Char">
    <w:name w:val="Heading 7 Char"/>
    <w:basedOn w:val="DefaultParagraphFont"/>
    <w:link w:val="Heading7"/>
    <w:uiPriority w:val="9"/>
    <w:semiHidden/>
    <w:rsid w:val="00AB1DF8"/>
    <w:rPr>
      <w:rFonts w:ascii="Cambria" w:eastAsia="MS Gothic" w:hAnsi="Cambria" w:cs="Times New Roman"/>
      <w:i/>
      <w:iCs/>
      <w:color w:val="404040"/>
      <w:sz w:val="20"/>
    </w:rPr>
  </w:style>
  <w:style w:type="character" w:customStyle="1" w:styleId="Heading8Char">
    <w:name w:val="Heading 8 Char"/>
    <w:basedOn w:val="DefaultParagraphFont"/>
    <w:link w:val="Heading8"/>
    <w:uiPriority w:val="9"/>
    <w:semiHidden/>
    <w:rsid w:val="00AB1DF8"/>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semiHidden/>
    <w:rsid w:val="00AB1DF8"/>
    <w:rPr>
      <w:rFonts w:ascii="Cambria" w:eastAsia="MS Gothic" w:hAnsi="Cambria" w:cs="Times New Roman"/>
      <w:i/>
      <w:iCs/>
      <w:color w:val="404040"/>
      <w:sz w:val="20"/>
      <w:szCs w:val="20"/>
    </w:rPr>
  </w:style>
  <w:style w:type="paragraph" w:styleId="Header">
    <w:name w:val="header"/>
    <w:basedOn w:val="Normal"/>
    <w:link w:val="HeaderChar"/>
    <w:uiPriority w:val="99"/>
    <w:unhideWhenUsed/>
    <w:rsid w:val="00AB1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DF8"/>
    <w:rPr>
      <w:rFonts w:ascii="Arial" w:eastAsia="Calibri" w:hAnsi="Arial" w:cs="Arial"/>
      <w:sz w:val="20"/>
    </w:rPr>
  </w:style>
  <w:style w:type="paragraph" w:styleId="Footer">
    <w:name w:val="footer"/>
    <w:basedOn w:val="Normal"/>
    <w:link w:val="FooterChar"/>
    <w:uiPriority w:val="99"/>
    <w:unhideWhenUsed/>
    <w:rsid w:val="00AB1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DF8"/>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Ferguson</dc:creator>
  <cp:keywords/>
  <dc:description/>
  <cp:lastModifiedBy>Jamie Ferguson</cp:lastModifiedBy>
  <cp:revision>2</cp:revision>
  <dcterms:created xsi:type="dcterms:W3CDTF">2020-08-24T10:21:00Z</dcterms:created>
  <dcterms:modified xsi:type="dcterms:W3CDTF">2020-08-24T10:21:00Z</dcterms:modified>
</cp:coreProperties>
</file>